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30" w:rsidRPr="00BD5FB5" w:rsidRDefault="00143230" w:rsidP="00FD2B1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43230" w:rsidRPr="00BD5FB5" w:rsidRDefault="008848C2" w:rsidP="00FD2B19">
      <w:pPr>
        <w:framePr w:w="1440" w:h="1199" w:hRule="exact" w:hSpace="10080" w:wrap="notBeside" w:vAnchor="text" w:hAnchor="page" w:x="5580" w:y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144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230" w:rsidRPr="00BD5FB5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>
        <w:rPr>
          <w:b/>
          <w:color w:val="000000"/>
          <w:spacing w:val="-3"/>
          <w:sz w:val="28"/>
          <w:szCs w:val="28"/>
        </w:rPr>
        <w:t xml:space="preserve">  </w:t>
      </w:r>
      <w:r w:rsidRPr="009D050E">
        <w:rPr>
          <w:b/>
          <w:color w:val="000000"/>
          <w:spacing w:val="-3"/>
          <w:sz w:val="34"/>
          <w:szCs w:val="34"/>
        </w:rPr>
        <w:t>ДУМА</w:t>
      </w:r>
    </w:p>
    <w:p w:rsidR="00143230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9D050E">
        <w:rPr>
          <w:b/>
          <w:color w:val="000000"/>
          <w:spacing w:val="-3"/>
          <w:sz w:val="34"/>
          <w:szCs w:val="34"/>
        </w:rPr>
        <w:t xml:space="preserve">МИХАЙЛОВСКОГО МУНИЦИПАЛЬНОГО </w:t>
      </w: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7"/>
          <w:sz w:val="34"/>
          <w:szCs w:val="34"/>
        </w:rPr>
      </w:pPr>
      <w:r>
        <w:rPr>
          <w:b/>
          <w:color w:val="000000"/>
          <w:spacing w:val="-3"/>
          <w:sz w:val="34"/>
          <w:szCs w:val="34"/>
        </w:rPr>
        <w:t xml:space="preserve"> </w:t>
      </w:r>
      <w:r w:rsidRPr="009D050E">
        <w:rPr>
          <w:b/>
          <w:color w:val="000000"/>
          <w:spacing w:val="-7"/>
          <w:sz w:val="34"/>
          <w:szCs w:val="34"/>
        </w:rPr>
        <w:t>РАЙОНА</w:t>
      </w:r>
    </w:p>
    <w:p w:rsidR="00143230" w:rsidRPr="009D050E" w:rsidRDefault="00143230" w:rsidP="00FD2B19">
      <w:pPr>
        <w:shd w:val="clear" w:color="auto" w:fill="FFFFFF"/>
        <w:jc w:val="center"/>
        <w:rPr>
          <w:b/>
          <w:sz w:val="34"/>
          <w:szCs w:val="34"/>
        </w:rPr>
      </w:pPr>
    </w:p>
    <w:p w:rsidR="00143230" w:rsidRDefault="00143230" w:rsidP="00926C71">
      <w:pPr>
        <w:shd w:val="clear" w:color="auto" w:fill="FFFFFF"/>
        <w:ind w:right="29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143230" w:rsidRPr="00BD5FB5" w:rsidRDefault="00143230" w:rsidP="00FD2B19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143230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  <w:r w:rsidRPr="00BD5FB5">
        <w:rPr>
          <w:b/>
          <w:bCs/>
          <w:color w:val="000000"/>
          <w:spacing w:val="-6"/>
          <w:sz w:val="28"/>
          <w:szCs w:val="28"/>
        </w:rPr>
        <w:tab/>
      </w:r>
      <w:proofErr w:type="gramStart"/>
      <w:r w:rsidRPr="00BD5FB5">
        <w:rPr>
          <w:b/>
          <w:bCs/>
          <w:color w:val="000000"/>
          <w:spacing w:val="-6"/>
          <w:sz w:val="28"/>
          <w:szCs w:val="28"/>
        </w:rPr>
        <w:t>с</w:t>
      </w:r>
      <w:proofErr w:type="gramEnd"/>
      <w:r w:rsidRPr="00BD5FB5">
        <w:rPr>
          <w:b/>
          <w:bCs/>
          <w:color w:val="000000"/>
          <w:spacing w:val="-6"/>
          <w:sz w:val="28"/>
          <w:szCs w:val="28"/>
        </w:rPr>
        <w:t>. Михайловка</w:t>
      </w:r>
    </w:p>
    <w:p w:rsidR="00143230" w:rsidRPr="00BD5FB5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</w:p>
    <w:p w:rsidR="00143230" w:rsidRPr="00BD5FB5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8"/>
          <w:sz w:val="28"/>
          <w:szCs w:val="28"/>
        </w:rPr>
      </w:pPr>
    </w:p>
    <w:p w:rsidR="00143230" w:rsidRDefault="00143230" w:rsidP="00926C71">
      <w:pPr>
        <w:shd w:val="clear" w:color="auto" w:fill="FFFFFF"/>
        <w:tabs>
          <w:tab w:val="left" w:pos="4003"/>
          <w:tab w:val="left" w:pos="7526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2</w:t>
      </w:r>
      <w:r w:rsidR="005727D7" w:rsidRPr="00D02112">
        <w:rPr>
          <w:b/>
          <w:bCs/>
          <w:color w:val="000000"/>
          <w:spacing w:val="-8"/>
          <w:sz w:val="28"/>
          <w:szCs w:val="28"/>
        </w:rPr>
        <w:t>8</w:t>
      </w:r>
      <w:r w:rsidR="005727D7">
        <w:rPr>
          <w:b/>
          <w:bCs/>
          <w:color w:val="000000"/>
          <w:spacing w:val="-8"/>
          <w:sz w:val="28"/>
          <w:szCs w:val="28"/>
        </w:rPr>
        <w:t>.</w:t>
      </w:r>
      <w:r>
        <w:rPr>
          <w:b/>
          <w:bCs/>
          <w:color w:val="000000"/>
          <w:spacing w:val="-8"/>
          <w:sz w:val="28"/>
          <w:szCs w:val="28"/>
        </w:rPr>
        <w:t>04</w:t>
      </w:r>
      <w:r w:rsidRPr="00BD5FB5">
        <w:rPr>
          <w:b/>
          <w:bCs/>
          <w:color w:val="000000"/>
          <w:spacing w:val="-8"/>
          <w:sz w:val="28"/>
          <w:szCs w:val="28"/>
        </w:rPr>
        <w:t>.201</w:t>
      </w:r>
      <w:r w:rsidR="00A74301">
        <w:rPr>
          <w:b/>
          <w:bCs/>
          <w:color w:val="000000"/>
          <w:spacing w:val="-8"/>
          <w:sz w:val="28"/>
          <w:szCs w:val="28"/>
        </w:rPr>
        <w:t>6</w:t>
      </w:r>
      <w:r w:rsidRPr="00BD5FB5">
        <w:rPr>
          <w:b/>
          <w:bCs/>
          <w:color w:val="000000"/>
          <w:spacing w:val="-8"/>
          <w:sz w:val="28"/>
          <w:szCs w:val="28"/>
        </w:rPr>
        <w:t xml:space="preserve"> г.</w:t>
      </w:r>
      <w:r w:rsidRPr="00BD5FB5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="00950A36">
        <w:rPr>
          <w:b/>
          <w:bCs/>
          <w:color w:val="000000"/>
          <w:sz w:val="28"/>
          <w:szCs w:val="28"/>
        </w:rPr>
        <w:t xml:space="preserve">          </w:t>
      </w:r>
      <w:r>
        <w:rPr>
          <w:b/>
          <w:bCs/>
          <w:color w:val="000000"/>
          <w:sz w:val="28"/>
          <w:szCs w:val="28"/>
        </w:rPr>
        <w:t xml:space="preserve">        </w:t>
      </w:r>
      <w:r w:rsidRPr="00BD5FB5">
        <w:rPr>
          <w:b/>
          <w:bCs/>
          <w:color w:val="000000"/>
          <w:sz w:val="28"/>
          <w:szCs w:val="28"/>
        </w:rPr>
        <w:t xml:space="preserve">№ </w:t>
      </w:r>
      <w:r w:rsidR="00397D9A">
        <w:rPr>
          <w:b/>
          <w:bCs/>
          <w:color w:val="000000"/>
          <w:sz w:val="28"/>
          <w:szCs w:val="28"/>
        </w:rPr>
        <w:t xml:space="preserve"> 77</w:t>
      </w:r>
      <w:bookmarkStart w:id="0" w:name="_GoBack"/>
      <w:bookmarkEnd w:id="0"/>
    </w:p>
    <w:p w:rsidR="00143230" w:rsidRPr="00BD5FB5" w:rsidRDefault="00143230" w:rsidP="00926C71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BD5FB5">
        <w:rPr>
          <w:b/>
          <w:bCs/>
          <w:color w:val="000000"/>
          <w:spacing w:val="1"/>
          <w:sz w:val="28"/>
          <w:szCs w:val="28"/>
        </w:rPr>
        <w:t xml:space="preserve">Об   </w:t>
      </w:r>
      <w:proofErr w:type="gramStart"/>
      <w:r w:rsidRPr="00BD5FB5">
        <w:rPr>
          <w:b/>
          <w:bCs/>
          <w:color w:val="000000"/>
          <w:spacing w:val="1"/>
          <w:sz w:val="28"/>
          <w:szCs w:val="28"/>
        </w:rPr>
        <w:t>отчете</w:t>
      </w:r>
      <w:proofErr w:type="gramEnd"/>
      <w:r w:rsidRPr="00BD5FB5">
        <w:rPr>
          <w:b/>
          <w:bCs/>
          <w:color w:val="000000"/>
          <w:spacing w:val="1"/>
          <w:sz w:val="28"/>
          <w:szCs w:val="28"/>
        </w:rPr>
        <w:t xml:space="preserve">  о работе Думы </w:t>
      </w:r>
    </w:p>
    <w:p w:rsidR="00143230" w:rsidRDefault="00143230" w:rsidP="00926C71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 w:rsidRPr="00BD5FB5">
        <w:rPr>
          <w:b/>
          <w:bCs/>
          <w:color w:val="000000"/>
          <w:spacing w:val="1"/>
          <w:sz w:val="28"/>
          <w:szCs w:val="28"/>
        </w:rPr>
        <w:t>Ми</w:t>
      </w:r>
      <w:r w:rsidRPr="00BD5FB5">
        <w:rPr>
          <w:b/>
          <w:bCs/>
          <w:color w:val="000000"/>
          <w:spacing w:val="1"/>
          <w:sz w:val="28"/>
          <w:szCs w:val="28"/>
        </w:rPr>
        <w:softHyphen/>
      </w:r>
      <w:r w:rsidRPr="00BD5FB5">
        <w:rPr>
          <w:b/>
          <w:bCs/>
          <w:color w:val="000000"/>
          <w:spacing w:val="-1"/>
          <w:sz w:val="28"/>
          <w:szCs w:val="28"/>
        </w:rPr>
        <w:t>хайловского муниципального</w:t>
      </w:r>
    </w:p>
    <w:p w:rsidR="00143230" w:rsidRPr="00BD5FB5" w:rsidRDefault="00143230" w:rsidP="00926C71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 w:rsidRPr="00BD5FB5">
        <w:rPr>
          <w:b/>
          <w:bCs/>
          <w:color w:val="000000"/>
          <w:spacing w:val="-1"/>
          <w:sz w:val="28"/>
          <w:szCs w:val="28"/>
        </w:rPr>
        <w:t xml:space="preserve">района </w:t>
      </w:r>
      <w:r w:rsidRPr="00BD5FB5">
        <w:rPr>
          <w:b/>
          <w:bCs/>
          <w:color w:val="000000"/>
          <w:spacing w:val="-2"/>
          <w:sz w:val="28"/>
          <w:szCs w:val="28"/>
        </w:rPr>
        <w:t>за 201</w:t>
      </w:r>
      <w:r w:rsidR="00A74301">
        <w:rPr>
          <w:b/>
          <w:bCs/>
          <w:color w:val="000000"/>
          <w:spacing w:val="-2"/>
          <w:sz w:val="28"/>
          <w:szCs w:val="28"/>
        </w:rPr>
        <w:t>5</w:t>
      </w:r>
      <w:r w:rsidRPr="00BD5FB5">
        <w:rPr>
          <w:b/>
          <w:bCs/>
          <w:color w:val="000000"/>
          <w:spacing w:val="-2"/>
          <w:sz w:val="28"/>
          <w:szCs w:val="28"/>
        </w:rPr>
        <w:t xml:space="preserve"> год</w:t>
      </w:r>
    </w:p>
    <w:p w:rsidR="00143230" w:rsidRPr="00BD5FB5" w:rsidRDefault="00143230" w:rsidP="00FD2B19">
      <w:pPr>
        <w:shd w:val="clear" w:color="auto" w:fill="FFFFFF"/>
        <w:ind w:left="11" w:right="4491"/>
        <w:rPr>
          <w:b/>
          <w:bCs/>
          <w:color w:val="000000"/>
          <w:spacing w:val="-2"/>
          <w:sz w:val="28"/>
          <w:szCs w:val="28"/>
        </w:rPr>
      </w:pPr>
    </w:p>
    <w:p w:rsidR="00143230" w:rsidRPr="00BD5FB5" w:rsidRDefault="00143230" w:rsidP="00FD2B19">
      <w:pPr>
        <w:shd w:val="clear" w:color="auto" w:fill="FFFFFF"/>
        <w:ind w:left="11" w:right="4491"/>
        <w:rPr>
          <w:sz w:val="28"/>
          <w:szCs w:val="28"/>
        </w:rPr>
      </w:pPr>
    </w:p>
    <w:p w:rsidR="00143230" w:rsidRPr="00BD5FB5" w:rsidRDefault="00D27179" w:rsidP="00FD2B19">
      <w:pPr>
        <w:shd w:val="clear" w:color="auto" w:fill="FFFFFF"/>
        <w:ind w:right="-159" w:firstLine="709"/>
        <w:jc w:val="both"/>
        <w:rPr>
          <w:iCs/>
          <w:color w:val="000000"/>
          <w:spacing w:val="4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В соответствии со </w:t>
      </w:r>
      <w:r w:rsidR="00117450">
        <w:rPr>
          <w:iCs/>
          <w:color w:val="000000"/>
          <w:spacing w:val="3"/>
          <w:sz w:val="28"/>
          <w:szCs w:val="28"/>
        </w:rPr>
        <w:t>стать</w:t>
      </w:r>
      <w:r>
        <w:rPr>
          <w:iCs/>
          <w:color w:val="000000"/>
          <w:spacing w:val="3"/>
          <w:sz w:val="28"/>
          <w:szCs w:val="28"/>
        </w:rPr>
        <w:t xml:space="preserve">ей </w:t>
      </w:r>
      <w:r w:rsidR="00117450">
        <w:rPr>
          <w:iCs/>
          <w:color w:val="000000"/>
          <w:spacing w:val="3"/>
          <w:sz w:val="28"/>
          <w:szCs w:val="28"/>
        </w:rPr>
        <w:t xml:space="preserve"> 39 Регламента Думы Михайловского муниципального района</w:t>
      </w:r>
      <w:r>
        <w:rPr>
          <w:iCs/>
          <w:color w:val="000000"/>
          <w:spacing w:val="3"/>
          <w:sz w:val="28"/>
          <w:szCs w:val="28"/>
        </w:rPr>
        <w:t xml:space="preserve">, </w:t>
      </w:r>
      <w:r w:rsidR="00117450">
        <w:rPr>
          <w:iCs/>
          <w:color w:val="000000"/>
          <w:spacing w:val="3"/>
          <w:sz w:val="28"/>
          <w:szCs w:val="28"/>
        </w:rPr>
        <w:t xml:space="preserve"> з</w:t>
      </w:r>
      <w:r w:rsidR="00143230" w:rsidRPr="00BD5FB5">
        <w:rPr>
          <w:iCs/>
          <w:color w:val="000000"/>
          <w:spacing w:val="3"/>
          <w:sz w:val="28"/>
          <w:szCs w:val="28"/>
        </w:rPr>
        <w:t>аслушав информацию председателя Думы Михайловского муниципально</w:t>
      </w:r>
      <w:r w:rsidR="00143230" w:rsidRPr="00BD5FB5">
        <w:rPr>
          <w:iCs/>
          <w:color w:val="000000"/>
          <w:spacing w:val="3"/>
          <w:sz w:val="28"/>
          <w:szCs w:val="28"/>
        </w:rPr>
        <w:softHyphen/>
      </w:r>
      <w:r w:rsidR="005727D7">
        <w:rPr>
          <w:iCs/>
          <w:color w:val="000000"/>
          <w:spacing w:val="4"/>
          <w:sz w:val="28"/>
          <w:szCs w:val="28"/>
        </w:rPr>
        <w:t xml:space="preserve">го района  </w:t>
      </w:r>
      <w:proofErr w:type="spellStart"/>
      <w:r w:rsidR="005727D7">
        <w:rPr>
          <w:iCs/>
          <w:color w:val="000000"/>
          <w:spacing w:val="4"/>
          <w:sz w:val="28"/>
          <w:szCs w:val="28"/>
        </w:rPr>
        <w:t>Ломовцева</w:t>
      </w:r>
      <w:proofErr w:type="spellEnd"/>
      <w:r w:rsidR="00143230" w:rsidRPr="00BD5FB5">
        <w:rPr>
          <w:iCs/>
          <w:color w:val="000000"/>
          <w:spacing w:val="4"/>
          <w:sz w:val="28"/>
          <w:szCs w:val="28"/>
        </w:rPr>
        <w:t xml:space="preserve"> В.В.,   Дума Михайловского муниципального района</w:t>
      </w:r>
    </w:p>
    <w:p w:rsidR="00143230" w:rsidRPr="00BD5FB5" w:rsidRDefault="00143230" w:rsidP="00FD2B19">
      <w:pPr>
        <w:shd w:val="clear" w:color="auto" w:fill="FFFFFF"/>
        <w:ind w:right="-159" w:firstLine="709"/>
        <w:rPr>
          <w:sz w:val="28"/>
          <w:szCs w:val="28"/>
        </w:rPr>
      </w:pPr>
    </w:p>
    <w:p w:rsidR="00143230" w:rsidRPr="00BD5FB5" w:rsidRDefault="00143230" w:rsidP="00FD2B19">
      <w:pPr>
        <w:shd w:val="clear" w:color="auto" w:fill="FFFFFF"/>
        <w:ind w:left="4464"/>
        <w:rPr>
          <w:b/>
          <w:color w:val="000000"/>
          <w:spacing w:val="-10"/>
          <w:sz w:val="28"/>
          <w:szCs w:val="28"/>
        </w:rPr>
      </w:pPr>
    </w:p>
    <w:p w:rsidR="00143230" w:rsidRDefault="00143230" w:rsidP="00577604">
      <w:pPr>
        <w:shd w:val="clear" w:color="auto" w:fill="FFFFFF"/>
        <w:tabs>
          <w:tab w:val="left" w:pos="4080"/>
          <w:tab w:val="center" w:pos="5196"/>
        </w:tabs>
        <w:ind w:left="1037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                                            </w:t>
      </w:r>
      <w:proofErr w:type="gramStart"/>
      <w:r>
        <w:rPr>
          <w:b/>
          <w:spacing w:val="-3"/>
          <w:sz w:val="28"/>
          <w:szCs w:val="28"/>
        </w:rPr>
        <w:t>Р</w:t>
      </w:r>
      <w:proofErr w:type="gramEnd"/>
      <w:r>
        <w:rPr>
          <w:b/>
          <w:spacing w:val="-3"/>
          <w:sz w:val="28"/>
          <w:szCs w:val="28"/>
        </w:rPr>
        <w:t xml:space="preserve"> Е Ш И Л А:</w:t>
      </w:r>
    </w:p>
    <w:p w:rsidR="00143230" w:rsidRPr="00BD5FB5" w:rsidRDefault="00143230" w:rsidP="00FD2B19">
      <w:pPr>
        <w:shd w:val="clear" w:color="auto" w:fill="FFFFFF"/>
        <w:ind w:left="4464"/>
        <w:rPr>
          <w:b/>
          <w:sz w:val="28"/>
          <w:szCs w:val="28"/>
        </w:rPr>
      </w:pPr>
    </w:p>
    <w:p w:rsidR="00143230" w:rsidRPr="00BD5FB5" w:rsidRDefault="00143230" w:rsidP="005776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color w:val="000000"/>
          <w:spacing w:val="1"/>
          <w:sz w:val="28"/>
          <w:szCs w:val="28"/>
        </w:rPr>
      </w:pPr>
      <w:r w:rsidRPr="00BD5FB5">
        <w:rPr>
          <w:b/>
          <w:color w:val="000000"/>
          <w:spacing w:val="1"/>
          <w:sz w:val="28"/>
          <w:szCs w:val="28"/>
        </w:rPr>
        <w:t>1.</w:t>
      </w:r>
      <w:r w:rsidRPr="00BD5FB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Pr="00BD5FB5">
        <w:rPr>
          <w:color w:val="000000"/>
          <w:spacing w:val="1"/>
          <w:sz w:val="28"/>
          <w:szCs w:val="28"/>
        </w:rPr>
        <w:t>Отчет о работе Думы Михайловского муниципального района за 201</w:t>
      </w:r>
      <w:r w:rsidR="00A74301">
        <w:rPr>
          <w:color w:val="000000"/>
          <w:spacing w:val="1"/>
          <w:sz w:val="28"/>
          <w:szCs w:val="28"/>
        </w:rPr>
        <w:t>5</w:t>
      </w:r>
      <w:r w:rsidRPr="00BD5FB5">
        <w:rPr>
          <w:color w:val="000000"/>
          <w:spacing w:val="1"/>
          <w:sz w:val="28"/>
          <w:szCs w:val="28"/>
        </w:rPr>
        <w:t xml:space="preserve"> год утвердить.</w:t>
      </w: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-19"/>
          <w:sz w:val="28"/>
          <w:szCs w:val="28"/>
        </w:rPr>
      </w:pPr>
    </w:p>
    <w:p w:rsidR="00143230" w:rsidRPr="00BD5FB5" w:rsidRDefault="00143230" w:rsidP="005776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color w:val="000000"/>
          <w:spacing w:val="1"/>
          <w:sz w:val="28"/>
          <w:szCs w:val="28"/>
        </w:rPr>
      </w:pPr>
      <w:r w:rsidRPr="00BD5FB5">
        <w:rPr>
          <w:b/>
          <w:color w:val="000000"/>
          <w:spacing w:val="1"/>
          <w:sz w:val="28"/>
          <w:szCs w:val="28"/>
        </w:rPr>
        <w:t>2.</w:t>
      </w:r>
      <w:r w:rsidRPr="00BD5FB5">
        <w:rPr>
          <w:color w:val="000000"/>
          <w:spacing w:val="1"/>
          <w:sz w:val="28"/>
          <w:szCs w:val="28"/>
        </w:rPr>
        <w:t xml:space="preserve"> Данное решение опубликовать в районной газете «Вперед», разместить на сайте администрации на странице Думы Михайловского муниципального района.</w:t>
      </w: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-19"/>
          <w:sz w:val="28"/>
          <w:szCs w:val="28"/>
        </w:rPr>
      </w:pP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1"/>
          <w:sz w:val="28"/>
          <w:szCs w:val="28"/>
        </w:rPr>
      </w:pPr>
      <w:r w:rsidRPr="00BD5FB5">
        <w:rPr>
          <w:b/>
          <w:color w:val="000000"/>
          <w:spacing w:val="1"/>
          <w:sz w:val="28"/>
          <w:szCs w:val="28"/>
        </w:rPr>
        <w:t xml:space="preserve">3. 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5C296F">
        <w:rPr>
          <w:color w:val="000000"/>
          <w:spacing w:val="1"/>
          <w:sz w:val="28"/>
          <w:szCs w:val="28"/>
        </w:rPr>
        <w:t xml:space="preserve">Настоящее  </w:t>
      </w:r>
      <w:r w:rsidRPr="00BD5FB5">
        <w:rPr>
          <w:color w:val="000000"/>
          <w:spacing w:val="1"/>
          <w:sz w:val="28"/>
          <w:szCs w:val="28"/>
        </w:rPr>
        <w:t xml:space="preserve">решение вступает в силу </w:t>
      </w:r>
      <w:r>
        <w:rPr>
          <w:color w:val="000000"/>
          <w:spacing w:val="1"/>
          <w:sz w:val="28"/>
          <w:szCs w:val="28"/>
        </w:rPr>
        <w:t xml:space="preserve">со дня </w:t>
      </w:r>
      <w:r w:rsidRPr="00BD5FB5">
        <w:rPr>
          <w:color w:val="000000"/>
          <w:spacing w:val="1"/>
          <w:sz w:val="28"/>
          <w:szCs w:val="28"/>
        </w:rPr>
        <w:t xml:space="preserve">  его принятия.</w:t>
      </w: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143230" w:rsidRPr="00577604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90"/>
        <w:ind w:left="403" w:right="564"/>
        <w:rPr>
          <w:b/>
          <w:sz w:val="28"/>
          <w:szCs w:val="28"/>
        </w:rPr>
      </w:pPr>
      <w:r w:rsidRPr="00577604">
        <w:rPr>
          <w:b/>
          <w:color w:val="000000"/>
          <w:spacing w:val="-1"/>
          <w:sz w:val="28"/>
          <w:szCs w:val="28"/>
        </w:rPr>
        <w:t>Председатель Думы Михайловского</w:t>
      </w:r>
    </w:p>
    <w:p w:rsidR="00143230" w:rsidRDefault="00143230" w:rsidP="00FD2B19">
      <w:pPr>
        <w:shd w:val="clear" w:color="auto" w:fill="FFFFFF"/>
        <w:tabs>
          <w:tab w:val="left" w:pos="7277"/>
        </w:tabs>
        <w:ind w:left="432" w:right="564"/>
        <w:rPr>
          <w:b/>
          <w:color w:val="000000"/>
          <w:spacing w:val="-7"/>
          <w:sz w:val="28"/>
          <w:szCs w:val="28"/>
        </w:rPr>
      </w:pPr>
      <w:r w:rsidRPr="00577604">
        <w:rPr>
          <w:b/>
          <w:color w:val="000000"/>
          <w:spacing w:val="-4"/>
          <w:sz w:val="28"/>
          <w:szCs w:val="28"/>
        </w:rPr>
        <w:t xml:space="preserve">муниципального района                                                          </w:t>
      </w:r>
      <w:r w:rsidRPr="00577604">
        <w:rPr>
          <w:b/>
          <w:color w:val="000000"/>
          <w:spacing w:val="-7"/>
          <w:sz w:val="28"/>
          <w:szCs w:val="28"/>
        </w:rPr>
        <w:t xml:space="preserve">В.В. </w:t>
      </w:r>
      <w:r w:rsidR="008848C2">
        <w:rPr>
          <w:b/>
          <w:color w:val="000000"/>
          <w:spacing w:val="-7"/>
          <w:sz w:val="28"/>
          <w:szCs w:val="28"/>
        </w:rPr>
        <w:t>Ломовцев</w:t>
      </w:r>
    </w:p>
    <w:p w:rsidR="002F448B" w:rsidRDefault="002F448B" w:rsidP="00FD2B19">
      <w:pPr>
        <w:shd w:val="clear" w:color="auto" w:fill="FFFFFF"/>
        <w:tabs>
          <w:tab w:val="left" w:pos="7277"/>
        </w:tabs>
        <w:ind w:left="432" w:right="564"/>
        <w:rPr>
          <w:b/>
          <w:color w:val="000000"/>
          <w:spacing w:val="-7"/>
          <w:sz w:val="28"/>
          <w:szCs w:val="28"/>
        </w:rPr>
      </w:pPr>
    </w:p>
    <w:p w:rsidR="002F448B" w:rsidRDefault="002F448B" w:rsidP="00FD2B19">
      <w:pPr>
        <w:shd w:val="clear" w:color="auto" w:fill="FFFFFF"/>
        <w:tabs>
          <w:tab w:val="left" w:pos="7277"/>
        </w:tabs>
        <w:ind w:left="432" w:right="564"/>
        <w:rPr>
          <w:b/>
          <w:color w:val="000000"/>
          <w:spacing w:val="-7"/>
          <w:sz w:val="28"/>
          <w:szCs w:val="28"/>
        </w:rPr>
      </w:pPr>
    </w:p>
    <w:p w:rsidR="002F448B" w:rsidRDefault="002F448B" w:rsidP="00FD2B19">
      <w:pPr>
        <w:shd w:val="clear" w:color="auto" w:fill="FFFFFF"/>
        <w:tabs>
          <w:tab w:val="left" w:pos="7277"/>
        </w:tabs>
        <w:ind w:left="432" w:right="564"/>
        <w:rPr>
          <w:b/>
          <w:color w:val="000000"/>
          <w:spacing w:val="-7"/>
          <w:sz w:val="28"/>
          <w:szCs w:val="28"/>
        </w:rPr>
      </w:pPr>
    </w:p>
    <w:p w:rsidR="002F448B" w:rsidRPr="00BD5FB5" w:rsidRDefault="002F448B" w:rsidP="002F448B">
      <w:pPr>
        <w:shd w:val="clear" w:color="auto" w:fill="FFFFFF"/>
        <w:spacing w:line="461" w:lineRule="exact"/>
        <w:ind w:right="662"/>
        <w:jc w:val="center"/>
        <w:rPr>
          <w:b/>
          <w:i/>
          <w:iCs/>
          <w:sz w:val="28"/>
          <w:szCs w:val="28"/>
        </w:rPr>
      </w:pPr>
      <w:r w:rsidRPr="00BD5FB5">
        <w:rPr>
          <w:b/>
          <w:sz w:val="28"/>
          <w:szCs w:val="28"/>
        </w:rPr>
        <w:t>ОТЧЕТ</w:t>
      </w:r>
    </w:p>
    <w:p w:rsidR="002F448B" w:rsidRPr="00BD5FB5" w:rsidRDefault="008674FE" w:rsidP="008674FE">
      <w:pPr>
        <w:shd w:val="clear" w:color="auto" w:fill="FFFFFF"/>
        <w:spacing w:line="461" w:lineRule="exact"/>
        <w:ind w:left="142" w:right="-2" w:hanging="142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</w:t>
      </w:r>
      <w:r w:rsidR="002F448B" w:rsidRPr="00BD5FB5">
        <w:rPr>
          <w:b/>
          <w:iCs/>
          <w:sz w:val="28"/>
          <w:szCs w:val="28"/>
        </w:rPr>
        <w:t xml:space="preserve">о работе </w:t>
      </w:r>
      <w:r w:rsidR="002F448B" w:rsidRPr="00BD5FB5">
        <w:rPr>
          <w:b/>
          <w:sz w:val="28"/>
          <w:szCs w:val="28"/>
        </w:rPr>
        <w:t>Думы Михайловского муниципального района за 201</w:t>
      </w:r>
      <w:r w:rsidR="00A74301">
        <w:rPr>
          <w:b/>
          <w:sz w:val="28"/>
          <w:szCs w:val="28"/>
        </w:rPr>
        <w:t>5</w:t>
      </w:r>
      <w:r w:rsidR="002F448B" w:rsidRPr="00BD5FB5">
        <w:rPr>
          <w:b/>
          <w:sz w:val="28"/>
          <w:szCs w:val="28"/>
        </w:rPr>
        <w:t xml:space="preserve"> год</w:t>
      </w:r>
    </w:p>
    <w:p w:rsidR="002F448B" w:rsidRPr="00BD5FB5" w:rsidRDefault="002F448B" w:rsidP="002F448B">
      <w:pPr>
        <w:shd w:val="clear" w:color="auto" w:fill="FFFFFF"/>
        <w:spacing w:line="274" w:lineRule="exact"/>
        <w:ind w:left="7" w:right="50" w:firstLine="706"/>
        <w:jc w:val="both"/>
        <w:rPr>
          <w:b/>
          <w:sz w:val="28"/>
          <w:szCs w:val="28"/>
        </w:rPr>
      </w:pPr>
    </w:p>
    <w:p w:rsidR="002F448B" w:rsidRPr="00BD5FB5" w:rsidRDefault="002F448B" w:rsidP="002F448B">
      <w:pPr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BD5FB5">
        <w:rPr>
          <w:sz w:val="28"/>
          <w:szCs w:val="28"/>
        </w:rPr>
        <w:t xml:space="preserve">  Вашему вниманию</w:t>
      </w:r>
      <w:r>
        <w:rPr>
          <w:sz w:val="28"/>
          <w:szCs w:val="28"/>
        </w:rPr>
        <w:t xml:space="preserve"> представляется для обсуждения О</w:t>
      </w:r>
      <w:r w:rsidRPr="00BD5FB5">
        <w:rPr>
          <w:sz w:val="28"/>
          <w:szCs w:val="28"/>
        </w:rPr>
        <w:t>тчет о работе Думы Михайловского муниципального района за 201</w:t>
      </w:r>
      <w:r w:rsidR="00A74301">
        <w:rPr>
          <w:sz w:val="28"/>
          <w:szCs w:val="28"/>
        </w:rPr>
        <w:t>5</w:t>
      </w:r>
      <w:r w:rsidRPr="00BD5FB5">
        <w:rPr>
          <w:sz w:val="28"/>
          <w:szCs w:val="28"/>
        </w:rPr>
        <w:t xml:space="preserve"> год, который ежегодно, в соответствии с Регламентом,  рассматривается на заседании Думы.</w:t>
      </w:r>
    </w:p>
    <w:p w:rsidR="002F448B" w:rsidRPr="00BD5FB5" w:rsidRDefault="002F448B" w:rsidP="002F448B">
      <w:pPr>
        <w:widowControl w:val="0"/>
        <w:ind w:firstLine="709"/>
        <w:jc w:val="both"/>
        <w:rPr>
          <w:b/>
          <w:sz w:val="28"/>
          <w:szCs w:val="28"/>
        </w:rPr>
      </w:pPr>
      <w:r w:rsidRPr="00BD5FB5">
        <w:rPr>
          <w:sz w:val="28"/>
          <w:szCs w:val="28"/>
        </w:rPr>
        <w:t>Дума Михайловского муниципального района является представительным органом Михайловского муниципального района и обладает правами юридического лица.</w:t>
      </w:r>
    </w:p>
    <w:p w:rsidR="002F448B" w:rsidRPr="00BD5FB5" w:rsidRDefault="002F448B" w:rsidP="002F448B">
      <w:pPr>
        <w:shd w:val="clear" w:color="auto" w:fill="FFFFFF"/>
        <w:ind w:left="11" w:right="43" w:firstLine="684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Дума Михайловского муниципального района </w:t>
      </w:r>
      <w:r w:rsidR="008848C2">
        <w:rPr>
          <w:sz w:val="28"/>
          <w:szCs w:val="28"/>
        </w:rPr>
        <w:t>5</w:t>
      </w:r>
      <w:r w:rsidRPr="00BD5FB5">
        <w:rPr>
          <w:sz w:val="28"/>
          <w:szCs w:val="28"/>
        </w:rPr>
        <w:t xml:space="preserve"> созыва была избрана на выборах </w:t>
      </w:r>
      <w:r w:rsidRPr="00BD5FB5">
        <w:rPr>
          <w:spacing w:val="-1"/>
          <w:sz w:val="28"/>
          <w:szCs w:val="28"/>
        </w:rPr>
        <w:t xml:space="preserve">органов местного самоуправления </w:t>
      </w:r>
      <w:r w:rsidR="008848C2">
        <w:rPr>
          <w:spacing w:val="-1"/>
          <w:sz w:val="28"/>
          <w:szCs w:val="28"/>
        </w:rPr>
        <w:t xml:space="preserve">13 сентября </w:t>
      </w:r>
      <w:r w:rsidRPr="00BD5FB5">
        <w:rPr>
          <w:spacing w:val="-1"/>
          <w:sz w:val="28"/>
          <w:szCs w:val="28"/>
        </w:rPr>
        <w:t xml:space="preserve"> 201</w:t>
      </w:r>
      <w:r w:rsidR="008848C2">
        <w:rPr>
          <w:spacing w:val="-1"/>
          <w:sz w:val="28"/>
          <w:szCs w:val="28"/>
        </w:rPr>
        <w:t>5</w:t>
      </w:r>
      <w:r w:rsidRPr="00BD5FB5">
        <w:rPr>
          <w:spacing w:val="-1"/>
          <w:sz w:val="28"/>
          <w:szCs w:val="28"/>
        </w:rPr>
        <w:t xml:space="preserve"> года. В состав Думы ММР было избрано </w:t>
      </w:r>
      <w:r w:rsidRPr="00BD5FB5">
        <w:rPr>
          <w:sz w:val="28"/>
          <w:szCs w:val="28"/>
        </w:rPr>
        <w:t>17 человек, представляющих интересы около 36 тысяч жителей района.</w:t>
      </w:r>
    </w:p>
    <w:p w:rsidR="002F448B" w:rsidRPr="00BD5FB5" w:rsidRDefault="002F448B" w:rsidP="002F448B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BD5FB5">
        <w:rPr>
          <w:sz w:val="28"/>
          <w:szCs w:val="28"/>
        </w:rPr>
        <w:t xml:space="preserve">Депутаты избраны на муниципальных выборах на основе всеобщего равного и </w:t>
      </w:r>
      <w:r>
        <w:rPr>
          <w:sz w:val="28"/>
          <w:szCs w:val="28"/>
        </w:rPr>
        <w:t>прямого избирательного права тайным голосованием,</w:t>
      </w:r>
      <w:r w:rsidRPr="00BD5FB5">
        <w:rPr>
          <w:sz w:val="28"/>
          <w:szCs w:val="28"/>
        </w:rPr>
        <w:t xml:space="preserve"> в соответствии с порядком, установленным Уставом, сроко</w:t>
      </w:r>
      <w:r>
        <w:rPr>
          <w:sz w:val="28"/>
          <w:szCs w:val="28"/>
        </w:rPr>
        <w:t>м на пять лет</w:t>
      </w:r>
      <w:r w:rsidRPr="00BD5FB5">
        <w:rPr>
          <w:sz w:val="28"/>
          <w:szCs w:val="28"/>
        </w:rPr>
        <w:t xml:space="preserve"> и вправе осуществлять свои полномочия после избрания не менее двух третей от установленной численности депутатов. </w:t>
      </w:r>
      <w:proofErr w:type="gramEnd"/>
    </w:p>
    <w:p w:rsidR="002F448B" w:rsidRDefault="005727D7" w:rsidP="002F44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31 декабря 2015 года </w:t>
      </w:r>
      <w:r w:rsidR="002F448B" w:rsidRPr="00BD5FB5">
        <w:rPr>
          <w:sz w:val="28"/>
          <w:szCs w:val="28"/>
        </w:rPr>
        <w:t xml:space="preserve">Дума </w:t>
      </w:r>
      <w:r>
        <w:rPr>
          <w:sz w:val="28"/>
          <w:szCs w:val="28"/>
        </w:rPr>
        <w:t xml:space="preserve">Михайловского </w:t>
      </w:r>
      <w:r w:rsidR="002F448B" w:rsidRPr="00BD5FB5">
        <w:rPr>
          <w:sz w:val="28"/>
          <w:szCs w:val="28"/>
        </w:rPr>
        <w:t>муниципального района представлена 16 депутатами</w:t>
      </w:r>
      <w:r w:rsidR="002F448B">
        <w:rPr>
          <w:sz w:val="28"/>
          <w:szCs w:val="28"/>
        </w:rPr>
        <w:t xml:space="preserve">  (о</w:t>
      </w:r>
      <w:r w:rsidR="002F448B" w:rsidRPr="00BD5FB5">
        <w:rPr>
          <w:sz w:val="28"/>
          <w:szCs w:val="28"/>
        </w:rPr>
        <w:t xml:space="preserve">дин округ не имеет избранного представителя по причине досрочного </w:t>
      </w:r>
      <w:r w:rsidR="00A74301">
        <w:rPr>
          <w:sz w:val="28"/>
          <w:szCs w:val="28"/>
        </w:rPr>
        <w:t>прекращения полномочий депутата</w:t>
      </w:r>
      <w:r w:rsidR="002F448B" w:rsidRPr="00BD5FB5">
        <w:rPr>
          <w:sz w:val="28"/>
          <w:szCs w:val="28"/>
        </w:rPr>
        <w:t xml:space="preserve">).  </w:t>
      </w:r>
    </w:p>
    <w:p w:rsidR="002F448B" w:rsidRDefault="002F448B" w:rsidP="002F448B">
      <w:pPr>
        <w:shd w:val="clear" w:color="auto" w:fill="FFFFFF"/>
        <w:spacing w:before="22"/>
        <w:ind w:left="65" w:firstLine="698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В своей деятельности депутаты Думы района руководствуются Конституцией Российской Федерации, Федеральным и Краевым законодательством, требованиями Устава Михайловского муниципального района, Регламентом Думы Михайловского муниципального района</w:t>
      </w:r>
      <w:r w:rsidRPr="005C296F">
        <w:rPr>
          <w:sz w:val="28"/>
          <w:szCs w:val="28"/>
        </w:rPr>
        <w:t>.</w:t>
      </w:r>
      <w:r w:rsidRPr="003B5687">
        <w:rPr>
          <w:sz w:val="28"/>
          <w:szCs w:val="28"/>
        </w:rPr>
        <w:t xml:space="preserve"> </w:t>
      </w:r>
    </w:p>
    <w:p w:rsidR="002F448B" w:rsidRPr="00BB7894" w:rsidRDefault="005727D7" w:rsidP="002F4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448B" w:rsidRPr="00BB7894">
        <w:rPr>
          <w:sz w:val="28"/>
          <w:szCs w:val="28"/>
        </w:rPr>
        <w:t>Основной организационной формой деятельности Думы является проведение</w:t>
      </w:r>
      <w:r w:rsidR="002F448B" w:rsidRPr="00BB7894">
        <w:rPr>
          <w:spacing w:val="-1"/>
          <w:sz w:val="28"/>
          <w:szCs w:val="28"/>
        </w:rPr>
        <w:t xml:space="preserve"> заседаний</w:t>
      </w:r>
      <w:r w:rsidR="002F448B" w:rsidRPr="00167A4D">
        <w:rPr>
          <w:spacing w:val="-1"/>
          <w:sz w:val="28"/>
          <w:szCs w:val="28"/>
        </w:rPr>
        <w:t xml:space="preserve"> </w:t>
      </w:r>
      <w:r w:rsidR="002F448B">
        <w:rPr>
          <w:spacing w:val="-1"/>
          <w:sz w:val="28"/>
          <w:szCs w:val="28"/>
        </w:rPr>
        <w:t>Думы Михайловского муниципального района и образованных в ней комиссий</w:t>
      </w:r>
      <w:r w:rsidR="002F448B" w:rsidRPr="00BB7894">
        <w:rPr>
          <w:spacing w:val="-1"/>
          <w:sz w:val="28"/>
          <w:szCs w:val="28"/>
        </w:rPr>
        <w:t xml:space="preserve">, на которых рассматриваются и утверждаются нормативно-правовые </w:t>
      </w:r>
      <w:r w:rsidR="002F448B" w:rsidRPr="00BB7894">
        <w:rPr>
          <w:sz w:val="28"/>
          <w:szCs w:val="28"/>
        </w:rPr>
        <w:t>акты по вопросам, отнесенным к компетенции района</w:t>
      </w:r>
      <w:r w:rsidR="002F448B">
        <w:rPr>
          <w:sz w:val="28"/>
          <w:szCs w:val="28"/>
        </w:rPr>
        <w:t>, инициативы по внесению изменений в краевое законодательство, выдвигаемые как Думой Михайловского муниципального района, так и представительными органами других муниципальных образований.</w:t>
      </w:r>
    </w:p>
    <w:p w:rsidR="002F448B" w:rsidRPr="002F1D06" w:rsidRDefault="002F448B" w:rsidP="002F4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D91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деятельности Думы Михайловского муниципального района в истекший период была реализация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7B1B03">
        <w:rPr>
          <w:rFonts w:ascii="Times New Roman" w:hAnsi="Times New Roman" w:cs="Times New Roman"/>
          <w:sz w:val="28"/>
          <w:szCs w:val="28"/>
        </w:rPr>
        <w:t xml:space="preserve"> </w:t>
      </w:r>
      <w:r w:rsidRPr="00E41D91">
        <w:rPr>
          <w:rFonts w:ascii="Times New Roman" w:hAnsi="Times New Roman" w:cs="Times New Roman"/>
          <w:sz w:val="28"/>
          <w:szCs w:val="28"/>
        </w:rPr>
        <w:t xml:space="preserve">расширенное применение положительного опыта, накопленного в процессе его реализации. </w:t>
      </w:r>
      <w:proofErr w:type="gramStart"/>
      <w:r w:rsidRPr="00E41D91">
        <w:rPr>
          <w:rFonts w:ascii="Times New Roman" w:hAnsi="Times New Roman" w:cs="Times New Roman"/>
          <w:sz w:val="28"/>
          <w:szCs w:val="28"/>
        </w:rPr>
        <w:t xml:space="preserve">В 2014 году были приняты Федеральный закон от 27.05.2014 N 136-ФЗ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</w:t>
      </w:r>
      <w:r w:rsidR="007B1B03">
        <w:rPr>
          <w:rFonts w:ascii="Times New Roman" w:hAnsi="Times New Roman" w:cs="Times New Roman"/>
          <w:sz w:val="28"/>
          <w:szCs w:val="28"/>
        </w:rPr>
        <w:t xml:space="preserve"> </w:t>
      </w:r>
      <w:r w:rsidRPr="00E41D91">
        <w:rPr>
          <w:rFonts w:ascii="Times New Roman" w:hAnsi="Times New Roman" w:cs="Times New Roman"/>
          <w:sz w:val="28"/>
          <w:szCs w:val="28"/>
        </w:rPr>
        <w:t>Федеральный закон от 23.06.2014 N 171-ФЗ "О внесении изменений в Земельный кодекс Российской Федерации и</w:t>
      </w:r>
      <w:proofErr w:type="gramEnd"/>
      <w:r w:rsidRPr="00E41D91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Федерации", а также изменения в указанные  законы.</w:t>
      </w:r>
    </w:p>
    <w:p w:rsidR="002F448B" w:rsidRDefault="002F448B" w:rsidP="007E6E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Внесенные изменения повлекли за собой большую работу по внесению изменений в Устав Михайловского муниципального района.</w:t>
      </w:r>
    </w:p>
    <w:p w:rsidR="007E6E33" w:rsidRPr="007E6E33" w:rsidRDefault="007E6E33" w:rsidP="007E6E33">
      <w:pPr>
        <w:pStyle w:val="Style6"/>
        <w:widowControl/>
        <w:spacing w:line="240" w:lineRule="auto"/>
        <w:jc w:val="both"/>
        <w:rPr>
          <w:rStyle w:val="FontStyle17"/>
          <w:b w:val="0"/>
          <w:sz w:val="28"/>
          <w:szCs w:val="28"/>
        </w:rPr>
      </w:pPr>
      <w:r w:rsidRPr="00D63ACC">
        <w:rPr>
          <w:sz w:val="28"/>
          <w:szCs w:val="28"/>
        </w:rPr>
        <w:t xml:space="preserve">        </w:t>
      </w:r>
      <w:r w:rsidR="00D02112" w:rsidRPr="00D63ACC">
        <w:rPr>
          <w:sz w:val="28"/>
          <w:szCs w:val="28"/>
        </w:rPr>
        <w:t xml:space="preserve">В соответствии с Законом Приморского края от 03.07.2014 № 447-КЗ «О порядке разграничения объектов муниципальной собственности между сельскими поселениями и муниципальными районами, в состав которых они входят» принят Закон Приморского края </w:t>
      </w:r>
      <w:r w:rsidRPr="007E6E33">
        <w:rPr>
          <w:rStyle w:val="FontStyle17"/>
          <w:b w:val="0"/>
          <w:sz w:val="28"/>
          <w:szCs w:val="28"/>
        </w:rPr>
        <w:t xml:space="preserve">от 05.05.2015г. № 620-КЗ «О разграничении объектов муниципальной </w:t>
      </w:r>
      <w:r>
        <w:rPr>
          <w:rStyle w:val="FontStyle17"/>
          <w:b w:val="0"/>
          <w:sz w:val="28"/>
          <w:szCs w:val="28"/>
        </w:rPr>
        <w:t xml:space="preserve"> </w:t>
      </w:r>
      <w:r w:rsidRPr="007E6E33">
        <w:rPr>
          <w:rStyle w:val="FontStyle17"/>
          <w:b w:val="0"/>
          <w:sz w:val="28"/>
          <w:szCs w:val="28"/>
        </w:rPr>
        <w:t xml:space="preserve">собственности между сельскими поселениями Михайловского муниципального района и </w:t>
      </w:r>
      <w:r>
        <w:rPr>
          <w:rStyle w:val="FontStyle17"/>
          <w:b w:val="0"/>
          <w:sz w:val="28"/>
          <w:szCs w:val="28"/>
        </w:rPr>
        <w:t xml:space="preserve"> </w:t>
      </w:r>
      <w:r w:rsidRPr="007E6E33">
        <w:rPr>
          <w:rStyle w:val="FontStyle17"/>
          <w:b w:val="0"/>
          <w:sz w:val="28"/>
          <w:szCs w:val="28"/>
        </w:rPr>
        <w:t>Михайловским муниципальным районом»</w:t>
      </w:r>
    </w:p>
    <w:p w:rsidR="00E42DB7" w:rsidRDefault="00E42DB7" w:rsidP="00E42D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ACC">
        <w:rPr>
          <w:sz w:val="28"/>
          <w:szCs w:val="28"/>
        </w:rPr>
        <w:t>В связи с принятием вышеуказанных законодательных актов к полномочиям органов местного самоуправления муниципальных районов отнесено решение ряда вопросов местного значения сельских поселений, что повлекло большую работу по рассмотрению и принятию Положений, регламентирующих реализацию переданных полномочий.</w:t>
      </w:r>
    </w:p>
    <w:p w:rsidR="00D02112" w:rsidRDefault="00D02112" w:rsidP="002F448B">
      <w:pPr>
        <w:ind w:firstLine="708"/>
        <w:jc w:val="both"/>
        <w:rPr>
          <w:sz w:val="28"/>
          <w:szCs w:val="28"/>
        </w:rPr>
      </w:pPr>
    </w:p>
    <w:p w:rsidR="002F448B" w:rsidRDefault="002F448B" w:rsidP="002F448B">
      <w:pPr>
        <w:shd w:val="clear" w:color="auto" w:fill="FFFFFF"/>
        <w:ind w:left="14" w:right="36" w:firstLine="698"/>
        <w:jc w:val="both"/>
        <w:rPr>
          <w:sz w:val="28"/>
          <w:szCs w:val="28"/>
        </w:rPr>
      </w:pPr>
      <w:r w:rsidRPr="00271298">
        <w:rPr>
          <w:sz w:val="28"/>
          <w:szCs w:val="28"/>
        </w:rPr>
        <w:t xml:space="preserve">За прошедший год проведено   </w:t>
      </w:r>
      <w:r w:rsidR="00A74301">
        <w:rPr>
          <w:b/>
          <w:sz w:val="28"/>
          <w:szCs w:val="28"/>
        </w:rPr>
        <w:t>17</w:t>
      </w:r>
      <w:r w:rsidRPr="00271298">
        <w:rPr>
          <w:sz w:val="28"/>
          <w:szCs w:val="28"/>
        </w:rPr>
        <w:t xml:space="preserve">   заседаний Думы</w:t>
      </w:r>
      <w:r w:rsidR="00D82C67">
        <w:rPr>
          <w:sz w:val="28"/>
          <w:szCs w:val="28"/>
        </w:rPr>
        <w:t xml:space="preserve"> из них </w:t>
      </w:r>
      <w:r w:rsidR="00D82C67" w:rsidRPr="00D82C67">
        <w:rPr>
          <w:b/>
          <w:sz w:val="28"/>
          <w:szCs w:val="28"/>
        </w:rPr>
        <w:t>3</w:t>
      </w:r>
      <w:r w:rsidR="00D82C67">
        <w:rPr>
          <w:sz w:val="28"/>
          <w:szCs w:val="28"/>
        </w:rPr>
        <w:t xml:space="preserve"> внеочередных</w:t>
      </w:r>
      <w:r w:rsidRPr="00271298">
        <w:rPr>
          <w:sz w:val="28"/>
          <w:szCs w:val="28"/>
        </w:rPr>
        <w:t>, на которых рассмотрено и принято</w:t>
      </w:r>
      <w:r w:rsidRPr="004E2C61">
        <w:rPr>
          <w:sz w:val="28"/>
          <w:szCs w:val="28"/>
        </w:rPr>
        <w:t xml:space="preserve"> </w:t>
      </w:r>
      <w:r w:rsidR="00A74301">
        <w:rPr>
          <w:b/>
          <w:sz w:val="28"/>
          <w:szCs w:val="28"/>
        </w:rPr>
        <w:t xml:space="preserve">135 </w:t>
      </w:r>
      <w:r w:rsidRPr="004E2C61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из </w:t>
      </w:r>
      <w:r w:rsidR="00E41D91">
        <w:rPr>
          <w:sz w:val="28"/>
          <w:szCs w:val="28"/>
        </w:rPr>
        <w:t>которых</w:t>
      </w:r>
      <w:r>
        <w:rPr>
          <w:sz w:val="28"/>
          <w:szCs w:val="28"/>
        </w:rPr>
        <w:t>:</w:t>
      </w: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0"/>
        <w:gridCol w:w="1538"/>
      </w:tblGrid>
      <w:tr w:rsidR="002F448B" w:rsidRPr="001A254C" w:rsidTr="005727D7">
        <w:tc>
          <w:tcPr>
            <w:tcW w:w="4193" w:type="pct"/>
          </w:tcPr>
          <w:p w:rsidR="002F448B" w:rsidRPr="007D0255" w:rsidRDefault="00A74301" w:rsidP="00572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448B" w:rsidRPr="007D0255">
              <w:rPr>
                <w:sz w:val="28"/>
                <w:szCs w:val="28"/>
              </w:rPr>
              <w:t xml:space="preserve"> по внесению изменений </w:t>
            </w:r>
            <w:r w:rsidR="00E41D91">
              <w:rPr>
                <w:sz w:val="28"/>
                <w:szCs w:val="28"/>
              </w:rPr>
              <w:t xml:space="preserve">и дополнений </w:t>
            </w:r>
            <w:r w:rsidR="002F448B" w:rsidRPr="007D0255">
              <w:rPr>
                <w:sz w:val="28"/>
                <w:szCs w:val="28"/>
              </w:rPr>
              <w:t>в Устав</w:t>
            </w:r>
          </w:p>
        </w:tc>
        <w:tc>
          <w:tcPr>
            <w:tcW w:w="807" w:type="pct"/>
          </w:tcPr>
          <w:p w:rsidR="002F448B" w:rsidRPr="007D0255" w:rsidRDefault="00A74301" w:rsidP="00A74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2F448B" w:rsidRPr="00E41D91" w:rsidTr="005727D7">
        <w:tc>
          <w:tcPr>
            <w:tcW w:w="4193" w:type="pct"/>
          </w:tcPr>
          <w:p w:rsidR="002F448B" w:rsidRDefault="00A74301" w:rsidP="00572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448B" w:rsidRPr="007D0255">
              <w:rPr>
                <w:sz w:val="28"/>
                <w:szCs w:val="28"/>
              </w:rPr>
              <w:t xml:space="preserve"> по бюджету, налогам и имуществу</w:t>
            </w:r>
          </w:p>
          <w:p w:rsidR="002F448B" w:rsidRPr="007D0255" w:rsidRDefault="002F448B" w:rsidP="005727D7">
            <w:pPr>
              <w:jc w:val="both"/>
              <w:rPr>
                <w:sz w:val="28"/>
                <w:szCs w:val="28"/>
              </w:rPr>
            </w:pPr>
            <w:r w:rsidRPr="007D02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07" w:type="pct"/>
          </w:tcPr>
          <w:p w:rsidR="002F448B" w:rsidRDefault="00A74301" w:rsidP="00A74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:rsidR="002F448B" w:rsidRPr="007D0255" w:rsidRDefault="002F448B" w:rsidP="00A74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48B" w:rsidRPr="001A254C" w:rsidTr="005727D7">
        <w:tc>
          <w:tcPr>
            <w:tcW w:w="4193" w:type="pct"/>
          </w:tcPr>
          <w:p w:rsidR="002F448B" w:rsidRPr="007D0255" w:rsidRDefault="00A74301" w:rsidP="00572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448B" w:rsidRPr="007D0255">
              <w:rPr>
                <w:sz w:val="28"/>
                <w:szCs w:val="28"/>
              </w:rPr>
              <w:t xml:space="preserve"> по реализации вопросов местного значения</w:t>
            </w:r>
          </w:p>
        </w:tc>
        <w:tc>
          <w:tcPr>
            <w:tcW w:w="807" w:type="pct"/>
          </w:tcPr>
          <w:p w:rsidR="002F448B" w:rsidRPr="007D0255" w:rsidRDefault="00A74301" w:rsidP="00A74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2F448B" w:rsidRPr="001A254C" w:rsidTr="005727D7">
        <w:tc>
          <w:tcPr>
            <w:tcW w:w="4193" w:type="pct"/>
          </w:tcPr>
          <w:p w:rsidR="002F448B" w:rsidRPr="007D0255" w:rsidRDefault="00A74301" w:rsidP="00572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448B" w:rsidRPr="007D0255">
              <w:rPr>
                <w:sz w:val="28"/>
                <w:szCs w:val="28"/>
              </w:rPr>
              <w:t xml:space="preserve"> по вопросам, связанным с прохождением муниципальной службы</w:t>
            </w:r>
          </w:p>
        </w:tc>
        <w:tc>
          <w:tcPr>
            <w:tcW w:w="807" w:type="pct"/>
          </w:tcPr>
          <w:p w:rsidR="002F448B" w:rsidRPr="007D0255" w:rsidRDefault="00A74301" w:rsidP="00A74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A74301" w:rsidRPr="001A254C" w:rsidTr="005727D7">
        <w:tc>
          <w:tcPr>
            <w:tcW w:w="4193" w:type="pct"/>
          </w:tcPr>
          <w:p w:rsidR="00A74301" w:rsidRPr="007D0255" w:rsidRDefault="00A74301" w:rsidP="00572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противодействию коррупции</w:t>
            </w:r>
          </w:p>
        </w:tc>
        <w:tc>
          <w:tcPr>
            <w:tcW w:w="807" w:type="pct"/>
          </w:tcPr>
          <w:p w:rsidR="00A74301" w:rsidRPr="007D0255" w:rsidRDefault="00A74301" w:rsidP="00A74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A74301" w:rsidRPr="001A254C" w:rsidTr="005727D7">
        <w:tc>
          <w:tcPr>
            <w:tcW w:w="4193" w:type="pct"/>
          </w:tcPr>
          <w:p w:rsidR="00A74301" w:rsidRPr="007D0255" w:rsidRDefault="00A74301" w:rsidP="00572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вопросам организации деятельности Думы, в т.ч. Регламент</w:t>
            </w:r>
          </w:p>
        </w:tc>
        <w:tc>
          <w:tcPr>
            <w:tcW w:w="807" w:type="pct"/>
          </w:tcPr>
          <w:p w:rsidR="00A74301" w:rsidRPr="007D0255" w:rsidRDefault="00A74301" w:rsidP="00A74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A74301" w:rsidRPr="001A254C" w:rsidTr="005727D7">
        <w:tc>
          <w:tcPr>
            <w:tcW w:w="4193" w:type="pct"/>
          </w:tcPr>
          <w:p w:rsidR="00A74301" w:rsidRDefault="00A74301" w:rsidP="00572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-прочие</w:t>
            </w:r>
          </w:p>
        </w:tc>
        <w:tc>
          <w:tcPr>
            <w:tcW w:w="807" w:type="pct"/>
          </w:tcPr>
          <w:p w:rsidR="00A74301" w:rsidRDefault="00A74301" w:rsidP="00A74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</w:tbl>
    <w:p w:rsidR="008E5560" w:rsidRDefault="00E82699" w:rsidP="00E82699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C3426" w:rsidRDefault="008E5560" w:rsidP="00E82699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82699">
        <w:rPr>
          <w:sz w:val="28"/>
          <w:szCs w:val="28"/>
        </w:rPr>
        <w:t xml:space="preserve"> </w:t>
      </w:r>
      <w:proofErr w:type="gramStart"/>
      <w:r w:rsidR="00E82699">
        <w:rPr>
          <w:sz w:val="28"/>
          <w:szCs w:val="28"/>
        </w:rPr>
        <w:t>Думой района подготовлен и направлен в Законодательное Собрание Приморского края проект закона «</w:t>
      </w:r>
      <w:r w:rsidR="000C3426">
        <w:rPr>
          <w:sz w:val="28"/>
          <w:szCs w:val="28"/>
        </w:rPr>
        <w:t>О законодательной инициативе Думы</w:t>
      </w:r>
      <w:r w:rsidR="00E82699">
        <w:rPr>
          <w:sz w:val="28"/>
          <w:szCs w:val="28"/>
        </w:rPr>
        <w:t xml:space="preserve">      </w:t>
      </w:r>
      <w:r w:rsidR="000C3426">
        <w:rPr>
          <w:sz w:val="28"/>
          <w:szCs w:val="28"/>
        </w:rPr>
        <w:t>Михайловского муниципального района</w:t>
      </w:r>
      <w:r w:rsidR="00E82699">
        <w:rPr>
          <w:sz w:val="28"/>
          <w:szCs w:val="28"/>
        </w:rPr>
        <w:t xml:space="preserve"> </w:t>
      </w:r>
      <w:r w:rsidR="000C3426">
        <w:rPr>
          <w:sz w:val="28"/>
          <w:szCs w:val="28"/>
        </w:rPr>
        <w:t>по внесению в Законодательное Собрание Приморского края проекта краевого закона</w:t>
      </w:r>
      <w:r w:rsidR="00E82699">
        <w:rPr>
          <w:sz w:val="28"/>
          <w:szCs w:val="28"/>
        </w:rPr>
        <w:t xml:space="preserve"> </w:t>
      </w:r>
      <w:r w:rsidR="000C3426">
        <w:rPr>
          <w:sz w:val="28"/>
          <w:szCs w:val="28"/>
        </w:rPr>
        <w:t>«О внесении изменений и дополнений в Закон</w:t>
      </w:r>
      <w:r w:rsidR="00E82699">
        <w:rPr>
          <w:sz w:val="28"/>
          <w:szCs w:val="28"/>
        </w:rPr>
        <w:t xml:space="preserve"> </w:t>
      </w:r>
      <w:r w:rsidR="000C3426">
        <w:rPr>
          <w:sz w:val="28"/>
          <w:szCs w:val="28"/>
        </w:rPr>
        <w:t>Приморского края от 19.12.2013г. № 327-кз</w:t>
      </w:r>
      <w:r w:rsidR="00E82699">
        <w:rPr>
          <w:sz w:val="28"/>
          <w:szCs w:val="28"/>
        </w:rPr>
        <w:t xml:space="preserve"> </w:t>
      </w:r>
      <w:r w:rsidR="000C3426">
        <w:rPr>
          <w:sz w:val="28"/>
          <w:szCs w:val="28"/>
        </w:rPr>
        <w:t xml:space="preserve">«О субвенциях на обеспечение государственных гарантий реализации прав на получение общедоступного и бесплатного дошкольного, начального общего, основного </w:t>
      </w:r>
      <w:r w:rsidR="00E82699">
        <w:rPr>
          <w:sz w:val="28"/>
          <w:szCs w:val="28"/>
        </w:rPr>
        <w:t xml:space="preserve">     об</w:t>
      </w:r>
      <w:r w:rsidR="000C3426">
        <w:rPr>
          <w:sz w:val="28"/>
          <w:szCs w:val="28"/>
        </w:rPr>
        <w:t>щего</w:t>
      </w:r>
      <w:proofErr w:type="gramEnd"/>
      <w:r w:rsidR="000C3426">
        <w:rPr>
          <w:sz w:val="28"/>
          <w:szCs w:val="28"/>
        </w:rPr>
        <w:t>, среднего общего, дополнительного образования детей  в</w:t>
      </w:r>
      <w:r w:rsidR="00E82699">
        <w:rPr>
          <w:sz w:val="28"/>
          <w:szCs w:val="28"/>
        </w:rPr>
        <w:t xml:space="preserve"> </w:t>
      </w:r>
      <w:r w:rsidR="000C3426">
        <w:rPr>
          <w:sz w:val="28"/>
          <w:szCs w:val="28"/>
        </w:rPr>
        <w:t>муниципальных общеобразовательных</w:t>
      </w:r>
      <w:r w:rsidR="00E82699">
        <w:rPr>
          <w:sz w:val="28"/>
          <w:szCs w:val="28"/>
        </w:rPr>
        <w:t xml:space="preserve"> </w:t>
      </w:r>
      <w:r w:rsidR="000C3426">
        <w:rPr>
          <w:sz w:val="28"/>
          <w:szCs w:val="28"/>
        </w:rPr>
        <w:t xml:space="preserve">организациях Приморского края" </w:t>
      </w:r>
    </w:p>
    <w:p w:rsidR="00E82699" w:rsidRDefault="00E82699" w:rsidP="002F448B">
      <w:pPr>
        <w:shd w:val="clear" w:color="auto" w:fill="FFFFFF"/>
        <w:ind w:left="29" w:right="22" w:firstLine="691"/>
        <w:jc w:val="both"/>
        <w:rPr>
          <w:sz w:val="28"/>
          <w:szCs w:val="28"/>
        </w:rPr>
      </w:pPr>
    </w:p>
    <w:p w:rsidR="002F448B" w:rsidRDefault="002F448B" w:rsidP="002F448B">
      <w:pPr>
        <w:shd w:val="clear" w:color="auto" w:fill="FFFFFF"/>
        <w:ind w:left="29" w:right="22" w:firstLine="691"/>
        <w:jc w:val="both"/>
        <w:rPr>
          <w:sz w:val="28"/>
          <w:szCs w:val="28"/>
        </w:rPr>
      </w:pPr>
      <w:r w:rsidRPr="00BD31B7">
        <w:rPr>
          <w:sz w:val="28"/>
          <w:szCs w:val="28"/>
        </w:rPr>
        <w:t xml:space="preserve">Дума Михайловского муниципального района состоит из 4-х постоянных комиссий и Аппарата, обеспечивающего работу </w:t>
      </w:r>
      <w:r w:rsidR="00A14110">
        <w:rPr>
          <w:sz w:val="28"/>
          <w:szCs w:val="28"/>
        </w:rPr>
        <w:t>депутатов Думы</w:t>
      </w:r>
      <w:r w:rsidRPr="00BD31B7">
        <w:rPr>
          <w:sz w:val="28"/>
          <w:szCs w:val="28"/>
        </w:rPr>
        <w:t>.</w:t>
      </w:r>
    </w:p>
    <w:p w:rsidR="002F448B" w:rsidRDefault="002F448B" w:rsidP="002F448B">
      <w:pPr>
        <w:shd w:val="clear" w:color="auto" w:fill="FFFFFF"/>
        <w:ind w:left="29" w:right="22" w:firstLine="691"/>
        <w:jc w:val="both"/>
        <w:rPr>
          <w:sz w:val="28"/>
          <w:szCs w:val="28"/>
        </w:rPr>
      </w:pPr>
      <w:r w:rsidRPr="00BD31B7">
        <w:rPr>
          <w:sz w:val="28"/>
          <w:szCs w:val="28"/>
        </w:rPr>
        <w:t>Работа постоянных комиссий в истекшем периоде строилась на  основе «Положения о постоянных комиссиях» и планов их  работы, которые утверждаются</w:t>
      </w:r>
      <w:r w:rsidRPr="00BD31B7">
        <w:rPr>
          <w:color w:val="FF6600"/>
          <w:sz w:val="28"/>
          <w:szCs w:val="28"/>
        </w:rPr>
        <w:t xml:space="preserve"> </w:t>
      </w:r>
      <w:r w:rsidRPr="00BD31B7">
        <w:rPr>
          <w:sz w:val="28"/>
          <w:szCs w:val="28"/>
        </w:rPr>
        <w:t>и формируются на основе предложений депутатов, текущих задач, требований постоянно меняющегося законодательства о местном самоуправлении.</w:t>
      </w:r>
    </w:p>
    <w:p w:rsidR="002F448B" w:rsidRPr="00BD31B7" w:rsidRDefault="002F448B" w:rsidP="002F448B">
      <w:pPr>
        <w:shd w:val="clear" w:color="auto" w:fill="FFFFFF"/>
        <w:ind w:left="29" w:right="22" w:firstLine="691"/>
        <w:jc w:val="both"/>
        <w:rPr>
          <w:sz w:val="28"/>
          <w:szCs w:val="28"/>
        </w:rPr>
      </w:pPr>
    </w:p>
    <w:p w:rsidR="00D63ACC" w:rsidRDefault="002F448B" w:rsidP="002F448B">
      <w:pPr>
        <w:shd w:val="clear" w:color="auto" w:fill="FFFFFF"/>
        <w:tabs>
          <w:tab w:val="left" w:pos="886"/>
        </w:tabs>
        <w:jc w:val="both"/>
        <w:rPr>
          <w:b/>
          <w:sz w:val="28"/>
          <w:szCs w:val="28"/>
        </w:rPr>
      </w:pPr>
      <w:r>
        <w:rPr>
          <w:spacing w:val="-1"/>
          <w:sz w:val="26"/>
          <w:szCs w:val="26"/>
        </w:rPr>
        <w:lastRenderedPageBreak/>
        <w:t xml:space="preserve">          </w:t>
      </w:r>
      <w:r w:rsidRPr="00D63ACC">
        <w:rPr>
          <w:b/>
          <w:spacing w:val="-1"/>
          <w:sz w:val="28"/>
          <w:szCs w:val="28"/>
        </w:rPr>
        <w:t xml:space="preserve">Постоянную комиссию по бюджетно-налоговой, экономической политике и финансовым </w:t>
      </w:r>
      <w:r w:rsidRPr="00D63ACC">
        <w:rPr>
          <w:b/>
          <w:sz w:val="28"/>
          <w:szCs w:val="28"/>
        </w:rPr>
        <w:t xml:space="preserve">ресурсам и собственности возглавляет депутат от </w:t>
      </w:r>
      <w:r w:rsidR="00D63ACC" w:rsidRPr="00D63ACC">
        <w:rPr>
          <w:b/>
          <w:sz w:val="28"/>
          <w:szCs w:val="28"/>
        </w:rPr>
        <w:t>4</w:t>
      </w:r>
      <w:r w:rsidRPr="00D63ACC">
        <w:rPr>
          <w:b/>
          <w:sz w:val="28"/>
          <w:szCs w:val="28"/>
        </w:rPr>
        <w:t xml:space="preserve"> избирательного округа </w:t>
      </w:r>
      <w:r w:rsidR="00D63ACC" w:rsidRPr="00D63ACC">
        <w:rPr>
          <w:b/>
          <w:sz w:val="28"/>
          <w:szCs w:val="28"/>
        </w:rPr>
        <w:t>О.</w:t>
      </w:r>
      <w:r w:rsidR="00D63ACC">
        <w:rPr>
          <w:b/>
          <w:sz w:val="28"/>
          <w:szCs w:val="28"/>
        </w:rPr>
        <w:t>П. Заяц.</w:t>
      </w:r>
    </w:p>
    <w:p w:rsidR="00D63ACC" w:rsidRPr="00D63ACC" w:rsidRDefault="00D63ACC" w:rsidP="00D63ACC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D63ACC">
        <w:rPr>
          <w:sz w:val="28"/>
          <w:szCs w:val="28"/>
        </w:rPr>
        <w:t xml:space="preserve">    </w:t>
      </w:r>
      <w:r w:rsidR="000C688B">
        <w:rPr>
          <w:sz w:val="28"/>
          <w:szCs w:val="28"/>
        </w:rPr>
        <w:t xml:space="preserve">   </w:t>
      </w:r>
      <w:r w:rsidRPr="00D63ACC">
        <w:rPr>
          <w:sz w:val="28"/>
          <w:szCs w:val="28"/>
        </w:rPr>
        <w:t xml:space="preserve"> Комиссия состоит из  7 депутатов. </w:t>
      </w:r>
    </w:p>
    <w:p w:rsidR="002F448B" w:rsidRPr="005727D7" w:rsidRDefault="00D63ACC" w:rsidP="002F448B">
      <w:pPr>
        <w:shd w:val="clear" w:color="auto" w:fill="FFFFFF"/>
        <w:tabs>
          <w:tab w:val="left" w:pos="886"/>
        </w:tabs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   </w:t>
      </w:r>
      <w:r w:rsidR="0017796C">
        <w:rPr>
          <w:b/>
          <w:sz w:val="28"/>
          <w:szCs w:val="28"/>
        </w:rPr>
        <w:t xml:space="preserve"> </w:t>
      </w:r>
      <w:r w:rsidR="000C688B">
        <w:rPr>
          <w:b/>
          <w:sz w:val="28"/>
          <w:szCs w:val="28"/>
        </w:rPr>
        <w:t xml:space="preserve">   </w:t>
      </w:r>
      <w:r w:rsidR="0017796C">
        <w:rPr>
          <w:b/>
          <w:sz w:val="28"/>
          <w:szCs w:val="28"/>
        </w:rPr>
        <w:t xml:space="preserve"> </w:t>
      </w:r>
      <w:proofErr w:type="gramStart"/>
      <w:r w:rsidR="0092458A">
        <w:rPr>
          <w:sz w:val="28"/>
          <w:szCs w:val="28"/>
        </w:rPr>
        <w:t xml:space="preserve">В соответствии с </w:t>
      </w:r>
      <w:r w:rsidR="0017796C">
        <w:rPr>
          <w:b/>
          <w:sz w:val="28"/>
          <w:szCs w:val="28"/>
        </w:rPr>
        <w:t xml:space="preserve">  </w:t>
      </w:r>
      <w:r w:rsidR="0017796C" w:rsidRPr="0017796C">
        <w:rPr>
          <w:sz w:val="28"/>
          <w:szCs w:val="28"/>
        </w:rPr>
        <w:t>р</w:t>
      </w:r>
      <w:r w:rsidR="0017796C">
        <w:rPr>
          <w:sz w:val="28"/>
          <w:szCs w:val="28"/>
        </w:rPr>
        <w:t>ешени</w:t>
      </w:r>
      <w:r w:rsidR="0092458A">
        <w:rPr>
          <w:sz w:val="28"/>
          <w:szCs w:val="28"/>
        </w:rPr>
        <w:t>ем</w:t>
      </w:r>
      <w:r w:rsidR="0017796C">
        <w:rPr>
          <w:sz w:val="28"/>
          <w:szCs w:val="28"/>
        </w:rPr>
        <w:t xml:space="preserve"> Думы Михайловского муниципального района от 29.09.2011г. № 204</w:t>
      </w:r>
      <w:r w:rsidR="0017796C">
        <w:rPr>
          <w:bCs/>
          <w:spacing w:val="3"/>
          <w:sz w:val="28"/>
          <w:szCs w:val="28"/>
        </w:rPr>
        <w:t xml:space="preserve"> «О внесении изменений в решение Думы Михайловского муниципального района </w:t>
      </w:r>
      <w:r w:rsidR="0017796C">
        <w:rPr>
          <w:sz w:val="28"/>
          <w:szCs w:val="28"/>
        </w:rPr>
        <w:t>от 28.06.2007г. № 349 «О дополнении  функциональных обязанностей комиссии по бюджетно - налоговой, экономической политике, финансовым ресурсам и собственности утвержденных решением Совета депутатов муниципального образования Михайловский район № 10 от 28.02.2005г.»,</w:t>
      </w:r>
      <w:r w:rsidR="0092458A">
        <w:rPr>
          <w:sz w:val="28"/>
          <w:szCs w:val="28"/>
        </w:rPr>
        <w:t xml:space="preserve"> на комиссию возложены функции контрольно-счетного органа Думы района.</w:t>
      </w:r>
      <w:proofErr w:type="gramEnd"/>
    </w:p>
    <w:p w:rsidR="009B7A3E" w:rsidRDefault="003E6A7B" w:rsidP="009B7A3E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0C688B">
        <w:rPr>
          <w:sz w:val="28"/>
          <w:szCs w:val="28"/>
        </w:rPr>
        <w:t xml:space="preserve"> </w:t>
      </w:r>
      <w:r w:rsidR="000C688B">
        <w:rPr>
          <w:sz w:val="28"/>
          <w:szCs w:val="28"/>
        </w:rPr>
        <w:t xml:space="preserve">  </w:t>
      </w:r>
      <w:r w:rsidR="009B7A3E">
        <w:rPr>
          <w:sz w:val="28"/>
          <w:szCs w:val="28"/>
        </w:rPr>
        <w:t xml:space="preserve">   За истекший период комиссия провела  9  заседаний, на которых рассмотрено </w:t>
      </w:r>
      <w:r w:rsidR="00F63BF8">
        <w:rPr>
          <w:sz w:val="28"/>
          <w:szCs w:val="28"/>
        </w:rPr>
        <w:t>44</w:t>
      </w:r>
      <w:r w:rsidR="009B7A3E">
        <w:rPr>
          <w:sz w:val="28"/>
          <w:szCs w:val="28"/>
        </w:rPr>
        <w:t xml:space="preserve"> вопрос</w:t>
      </w:r>
      <w:r w:rsidR="00F63BF8">
        <w:rPr>
          <w:sz w:val="28"/>
          <w:szCs w:val="28"/>
        </w:rPr>
        <w:t>а</w:t>
      </w:r>
      <w:r w:rsidR="009B7A3E">
        <w:rPr>
          <w:sz w:val="28"/>
          <w:szCs w:val="28"/>
        </w:rPr>
        <w:t xml:space="preserve">. В центре внимания комиссии в отчетном периоде находились вопросы планирования и исполнения бюджета, увеличения доходной части бюджета и </w:t>
      </w:r>
      <w:proofErr w:type="gramStart"/>
      <w:r w:rsidR="009B7A3E">
        <w:rPr>
          <w:sz w:val="28"/>
          <w:szCs w:val="28"/>
        </w:rPr>
        <w:t>контроля за</w:t>
      </w:r>
      <w:proofErr w:type="gramEnd"/>
      <w:r w:rsidR="009B7A3E">
        <w:rPr>
          <w:sz w:val="28"/>
          <w:szCs w:val="28"/>
        </w:rPr>
        <w:t xml:space="preserve"> эффективным  расходованием бюджетных средств. На    постоянном     контроле    комиссии     находятся  и   вопросы,     связанные    с  принятием решений по распоряжению имуществом района.</w:t>
      </w:r>
    </w:p>
    <w:p w:rsidR="009B7A3E" w:rsidRDefault="009B7A3E" w:rsidP="009B7A3E">
      <w:pPr>
        <w:shd w:val="clear" w:color="auto" w:fill="FFFFFF"/>
        <w:tabs>
          <w:tab w:val="left" w:pos="972"/>
        </w:tabs>
        <w:ind w:firstLine="7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 сбалансированности  районного бюджета и выполнения  принятых  расходных обязательств, доходная и расходная часть бюджета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201</w:t>
      </w:r>
      <w:r w:rsidR="00F63BF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уточнялась </w:t>
      </w:r>
      <w:r w:rsidR="00F63BF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раз.</w:t>
      </w:r>
    </w:p>
    <w:p w:rsidR="009B7A3E" w:rsidRDefault="009B7A3E" w:rsidP="00F63BF8">
      <w:pPr>
        <w:shd w:val="clear" w:color="auto" w:fill="FFFFFF"/>
        <w:tabs>
          <w:tab w:val="left" w:pos="886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Исполнение бюджета района в 201</w:t>
      </w:r>
      <w:r w:rsidR="00F63BF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году осуществлялось в программном формате.</w:t>
      </w:r>
    </w:p>
    <w:p w:rsidR="009B7A3E" w:rsidRDefault="009B7A3E" w:rsidP="009B7A3E">
      <w:pPr>
        <w:shd w:val="clear" w:color="auto" w:fill="FFFFFF"/>
        <w:tabs>
          <w:tab w:val="left" w:pos="97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бюджете на 201</w:t>
      </w:r>
      <w:r w:rsidR="00F63BF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утверждены и исполнены бюджетные ассигнования на финансирование 1</w:t>
      </w:r>
      <w:r w:rsidR="00F63BF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муниципальных программ. </w:t>
      </w:r>
    </w:p>
    <w:p w:rsidR="009B7A3E" w:rsidRDefault="009B7A3E" w:rsidP="00F63BF8">
      <w:pPr>
        <w:shd w:val="clear" w:color="auto" w:fill="FFFFFF"/>
        <w:tabs>
          <w:tab w:val="left" w:pos="88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Во исполнение контрольных функций, Комиссией проведено   1</w:t>
      </w:r>
      <w:r w:rsidR="00D725C9">
        <w:rPr>
          <w:color w:val="000000"/>
          <w:sz w:val="28"/>
          <w:szCs w:val="28"/>
        </w:rPr>
        <w:t>1</w:t>
      </w:r>
      <w:r w:rsidR="008E55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проверок использования бюджетных средств, в том числе: </w:t>
      </w:r>
    </w:p>
    <w:p w:rsidR="008E5560" w:rsidRDefault="009B7A3E" w:rsidP="00D725C9">
      <w:pPr>
        <w:jc w:val="both"/>
        <w:rPr>
          <w:color w:val="00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- </w:t>
      </w:r>
      <w:r>
        <w:rPr>
          <w:color w:val="000000"/>
          <w:sz w:val="28"/>
          <w:szCs w:val="28"/>
        </w:rPr>
        <w:t xml:space="preserve">проверка использования средств </w:t>
      </w:r>
      <w:r w:rsidR="00D725C9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 xml:space="preserve"> бюджета</w:t>
      </w:r>
      <w:r w:rsidR="00D725C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направленных </w:t>
      </w:r>
      <w:r w:rsidR="00D725C9">
        <w:rPr>
          <w:color w:val="000000"/>
          <w:sz w:val="28"/>
          <w:szCs w:val="28"/>
        </w:rPr>
        <w:t xml:space="preserve">на финансирование МОБУ «ДОД ДЮСШ» </w:t>
      </w:r>
      <w:proofErr w:type="gramStart"/>
      <w:r w:rsidR="00D725C9">
        <w:rPr>
          <w:color w:val="000000"/>
          <w:sz w:val="28"/>
          <w:szCs w:val="28"/>
        </w:rPr>
        <w:t>с</w:t>
      </w:r>
      <w:proofErr w:type="gramEnd"/>
      <w:r w:rsidR="00D725C9">
        <w:rPr>
          <w:color w:val="000000"/>
          <w:sz w:val="28"/>
          <w:szCs w:val="28"/>
        </w:rPr>
        <w:t xml:space="preserve">. Михайловка  </w:t>
      </w:r>
    </w:p>
    <w:p w:rsidR="009B7A3E" w:rsidRDefault="008E5560" w:rsidP="00D725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 проведение с отделением экономической безопасности и противодействии коррупции ОМВД России по Михайловскому району совместной проверки финансово-хозяйственной деятельности МОБУ «ДОД ДЮСШ»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Михайловка  за период с 01.01.14г. по 01.05.2015гг.</w:t>
      </w:r>
    </w:p>
    <w:p w:rsidR="009B7A3E" w:rsidRDefault="009B7A3E" w:rsidP="009B7A3E">
      <w:pPr>
        <w:jc w:val="both"/>
        <w:rPr>
          <w:bCs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проверка отчета об исполнении бюджета за 201</w:t>
      </w:r>
      <w:r w:rsidR="00D725C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год.</w:t>
      </w:r>
    </w:p>
    <w:p w:rsidR="009B7A3E" w:rsidRDefault="009B7A3E" w:rsidP="009B7A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-проверка отчета по исполнению бюджета Михайловского муниципального района за 1 квартал 201</w:t>
      </w:r>
      <w:r w:rsidR="00D725C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г., 1 полугодие 201</w:t>
      </w:r>
      <w:r w:rsidR="00D725C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г., 9 месяцев 201</w:t>
      </w:r>
      <w:r w:rsidR="00D725C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г.</w:t>
      </w:r>
    </w:p>
    <w:p w:rsidR="009B7A3E" w:rsidRDefault="009B7A3E" w:rsidP="009B7A3E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- заключение  по         проекту        бюджета        Михайловского </w:t>
      </w:r>
      <w:r>
        <w:rPr>
          <w:color w:val="000000"/>
          <w:spacing w:val="-9"/>
          <w:sz w:val="28"/>
          <w:szCs w:val="28"/>
        </w:rPr>
        <w:t>муниципального района на  201</w:t>
      </w:r>
      <w:r w:rsidR="00D725C9">
        <w:rPr>
          <w:color w:val="000000"/>
          <w:spacing w:val="-9"/>
          <w:sz w:val="28"/>
          <w:szCs w:val="28"/>
        </w:rPr>
        <w:t>6</w:t>
      </w:r>
      <w:r>
        <w:rPr>
          <w:color w:val="000000"/>
          <w:spacing w:val="-9"/>
          <w:sz w:val="28"/>
          <w:szCs w:val="28"/>
        </w:rPr>
        <w:t xml:space="preserve"> финансовый год и плановый период 201</w:t>
      </w:r>
      <w:r w:rsidR="00D725C9">
        <w:rPr>
          <w:color w:val="000000"/>
          <w:spacing w:val="-9"/>
          <w:sz w:val="28"/>
          <w:szCs w:val="28"/>
        </w:rPr>
        <w:t>7</w:t>
      </w:r>
      <w:r>
        <w:rPr>
          <w:color w:val="000000"/>
          <w:spacing w:val="-9"/>
          <w:sz w:val="28"/>
          <w:szCs w:val="28"/>
        </w:rPr>
        <w:t xml:space="preserve"> и 201</w:t>
      </w:r>
      <w:r w:rsidR="00D725C9">
        <w:rPr>
          <w:color w:val="000000"/>
          <w:spacing w:val="-9"/>
          <w:sz w:val="28"/>
          <w:szCs w:val="28"/>
        </w:rPr>
        <w:t>8</w:t>
      </w:r>
      <w:r>
        <w:rPr>
          <w:color w:val="000000"/>
          <w:spacing w:val="-9"/>
          <w:sz w:val="28"/>
          <w:szCs w:val="28"/>
        </w:rPr>
        <w:t>годов</w:t>
      </w:r>
    </w:p>
    <w:p w:rsidR="00DE3D7A" w:rsidRDefault="009B7A3E" w:rsidP="009B7A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На постоянном контроле комиссии   находится вопрос по принятию решений </w:t>
      </w:r>
      <w:r>
        <w:rPr>
          <w:sz w:val="28"/>
          <w:szCs w:val="28"/>
        </w:rPr>
        <w:t xml:space="preserve">«О внесении изменений и дополнений в решение   Думы Михайловского муниципального района от  </w:t>
      </w:r>
      <w:r w:rsidR="00DE3D7A" w:rsidRPr="00DE3D7A">
        <w:rPr>
          <w:sz w:val="28"/>
          <w:szCs w:val="28"/>
        </w:rPr>
        <w:t xml:space="preserve">25.12.2014г. № 596 «Об утверждении районного бюджета Михайловского муниципального района  на 2015 год и плановый период 2016 и 2017 годов» </w:t>
      </w:r>
      <w:r w:rsidRPr="00DE3D7A">
        <w:rPr>
          <w:color w:val="000000"/>
          <w:sz w:val="28"/>
          <w:szCs w:val="28"/>
        </w:rPr>
        <w:t xml:space="preserve">        </w:t>
      </w:r>
    </w:p>
    <w:p w:rsidR="009B7A3E" w:rsidRPr="00DE3D7A" w:rsidRDefault="00DE3D7A" w:rsidP="009B7A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9B7A3E" w:rsidRPr="00DE3D7A">
        <w:rPr>
          <w:color w:val="000000"/>
          <w:sz w:val="28"/>
          <w:szCs w:val="28"/>
        </w:rPr>
        <w:t xml:space="preserve"> </w:t>
      </w:r>
      <w:r w:rsidR="009B7A3E" w:rsidRPr="00DE3D7A">
        <w:rPr>
          <w:sz w:val="28"/>
          <w:szCs w:val="28"/>
        </w:rPr>
        <w:t>В ходе проводимых проверок комиссией установлено</w:t>
      </w:r>
      <w:r w:rsidR="008E5560" w:rsidRPr="00DE3D7A">
        <w:rPr>
          <w:sz w:val="28"/>
          <w:szCs w:val="28"/>
        </w:rPr>
        <w:t xml:space="preserve"> неэффективное использование бюджетных средств. </w:t>
      </w:r>
      <w:r w:rsidR="009B7A3E" w:rsidRPr="00DE3D7A">
        <w:rPr>
          <w:sz w:val="28"/>
          <w:szCs w:val="28"/>
        </w:rPr>
        <w:t xml:space="preserve"> </w:t>
      </w:r>
      <w:r w:rsidR="008E5560" w:rsidRPr="00DE3D7A">
        <w:rPr>
          <w:sz w:val="28"/>
          <w:szCs w:val="28"/>
        </w:rPr>
        <w:t>Н</w:t>
      </w:r>
      <w:r w:rsidR="009B7A3E" w:rsidRPr="00DE3D7A">
        <w:rPr>
          <w:sz w:val="28"/>
          <w:szCs w:val="28"/>
        </w:rPr>
        <w:t xml:space="preserve">ецелевого </w:t>
      </w:r>
      <w:r w:rsidR="009B7A3E" w:rsidRPr="00DE3D7A">
        <w:rPr>
          <w:color w:val="000000"/>
          <w:sz w:val="28"/>
          <w:szCs w:val="28"/>
        </w:rPr>
        <w:t>использования средств местного бюджета</w:t>
      </w:r>
      <w:r w:rsidR="008E5560" w:rsidRPr="00DE3D7A">
        <w:rPr>
          <w:color w:val="000000"/>
          <w:sz w:val="28"/>
          <w:szCs w:val="28"/>
        </w:rPr>
        <w:t xml:space="preserve"> не установлено</w:t>
      </w:r>
      <w:r w:rsidR="009B7A3E" w:rsidRPr="00DE3D7A">
        <w:rPr>
          <w:color w:val="000000"/>
          <w:sz w:val="28"/>
          <w:szCs w:val="28"/>
        </w:rPr>
        <w:t>.</w:t>
      </w:r>
    </w:p>
    <w:p w:rsidR="009B7A3E" w:rsidRDefault="009B7A3E" w:rsidP="009B7A3E">
      <w:pPr>
        <w:shd w:val="clear" w:color="auto" w:fill="FFFFFF"/>
        <w:ind w:right="14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</w:t>
      </w:r>
      <w:proofErr w:type="gramStart"/>
      <w:r>
        <w:rPr>
          <w:spacing w:val="-5"/>
          <w:sz w:val="28"/>
          <w:szCs w:val="28"/>
        </w:rPr>
        <w:t>Согласно  Положения</w:t>
      </w:r>
      <w:proofErr w:type="gramEnd"/>
      <w:r>
        <w:rPr>
          <w:spacing w:val="-5"/>
          <w:sz w:val="28"/>
          <w:szCs w:val="28"/>
        </w:rPr>
        <w:t xml:space="preserve"> о комиссии, акты  проверок в обязательном порядке направляются </w:t>
      </w:r>
      <w:r>
        <w:rPr>
          <w:sz w:val="28"/>
          <w:szCs w:val="28"/>
        </w:rPr>
        <w:t xml:space="preserve">председателю Думы, </w:t>
      </w:r>
      <w:r>
        <w:rPr>
          <w:spacing w:val="-5"/>
          <w:sz w:val="28"/>
          <w:szCs w:val="28"/>
        </w:rPr>
        <w:t xml:space="preserve"> доводятся до сведения депутатов на очередных заседаниях и направляются главе администрации района для принятия мер.</w:t>
      </w:r>
    </w:p>
    <w:p w:rsidR="002F448B" w:rsidRPr="005727D7" w:rsidRDefault="009B7A3E" w:rsidP="000C688B">
      <w:pPr>
        <w:tabs>
          <w:tab w:val="left" w:pos="1200"/>
        </w:tabs>
        <w:jc w:val="both"/>
        <w:rPr>
          <w:sz w:val="28"/>
          <w:szCs w:val="28"/>
          <w:highlight w:val="yellow"/>
        </w:rPr>
      </w:pPr>
      <w:r>
        <w:rPr>
          <w:spacing w:val="-5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работе комиссии, как правило, принимает участие не менее </w:t>
      </w:r>
      <w:r w:rsidR="008E5560">
        <w:rPr>
          <w:sz w:val="28"/>
          <w:szCs w:val="28"/>
        </w:rPr>
        <w:t>90</w:t>
      </w:r>
      <w:r>
        <w:rPr>
          <w:sz w:val="28"/>
          <w:szCs w:val="28"/>
        </w:rPr>
        <w:t xml:space="preserve">% членов комиссии. </w:t>
      </w:r>
      <w:r w:rsidR="002F448B" w:rsidRPr="005727D7">
        <w:rPr>
          <w:color w:val="000000"/>
          <w:sz w:val="28"/>
          <w:szCs w:val="28"/>
          <w:highlight w:val="yellow"/>
        </w:rPr>
        <w:t xml:space="preserve"> </w:t>
      </w:r>
    </w:p>
    <w:p w:rsidR="002F448B" w:rsidRPr="005727D7" w:rsidRDefault="002F448B" w:rsidP="002F448B">
      <w:pPr>
        <w:jc w:val="both"/>
        <w:rPr>
          <w:sz w:val="26"/>
          <w:szCs w:val="26"/>
          <w:highlight w:val="yellow"/>
        </w:rPr>
      </w:pPr>
    </w:p>
    <w:p w:rsidR="008674FE" w:rsidRPr="00DE3D7A" w:rsidRDefault="002F448B" w:rsidP="002F448B">
      <w:pPr>
        <w:shd w:val="clear" w:color="auto" w:fill="FFFFFF"/>
        <w:tabs>
          <w:tab w:val="left" w:pos="886"/>
        </w:tabs>
        <w:jc w:val="both"/>
        <w:rPr>
          <w:b/>
          <w:sz w:val="28"/>
          <w:szCs w:val="28"/>
        </w:rPr>
      </w:pPr>
      <w:r w:rsidRPr="00DE3D7A">
        <w:rPr>
          <w:b/>
          <w:sz w:val="28"/>
          <w:szCs w:val="28"/>
        </w:rPr>
        <w:t xml:space="preserve">       Комиссию по социальной политике и защите прав граждан,  законности и правопорядка (охрана здоровья, образование, соцзащита) возглавляет  </w:t>
      </w:r>
      <w:r w:rsidR="00DE3D7A">
        <w:rPr>
          <w:b/>
          <w:sz w:val="28"/>
          <w:szCs w:val="28"/>
        </w:rPr>
        <w:t xml:space="preserve">Петухова В.Н. </w:t>
      </w:r>
      <w:r w:rsidRPr="00DE3D7A">
        <w:rPr>
          <w:b/>
          <w:sz w:val="28"/>
          <w:szCs w:val="28"/>
        </w:rPr>
        <w:t xml:space="preserve"> - депутат от </w:t>
      </w:r>
      <w:r w:rsidR="00DE3D7A">
        <w:rPr>
          <w:b/>
          <w:sz w:val="28"/>
          <w:szCs w:val="28"/>
        </w:rPr>
        <w:t>2</w:t>
      </w:r>
      <w:r w:rsidRPr="00DE3D7A">
        <w:rPr>
          <w:b/>
          <w:sz w:val="28"/>
          <w:szCs w:val="28"/>
        </w:rPr>
        <w:t xml:space="preserve"> избирательного округа. </w:t>
      </w:r>
    </w:p>
    <w:p w:rsidR="002F448B" w:rsidRDefault="00DE3D7A" w:rsidP="002F448B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448B" w:rsidRPr="00DE3D7A">
        <w:rPr>
          <w:sz w:val="28"/>
          <w:szCs w:val="28"/>
        </w:rPr>
        <w:t xml:space="preserve">В состав комиссии входит </w:t>
      </w:r>
      <w:r>
        <w:rPr>
          <w:sz w:val="28"/>
          <w:szCs w:val="28"/>
        </w:rPr>
        <w:t>7</w:t>
      </w:r>
      <w:r w:rsidR="002F448B" w:rsidRPr="00DE3D7A">
        <w:rPr>
          <w:sz w:val="28"/>
          <w:szCs w:val="28"/>
        </w:rPr>
        <w:t xml:space="preserve"> депутатов.</w:t>
      </w:r>
    </w:p>
    <w:p w:rsidR="0082057A" w:rsidRDefault="0082057A" w:rsidP="0082057A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448B" w:rsidRPr="00DE3D7A">
        <w:rPr>
          <w:sz w:val="28"/>
          <w:szCs w:val="28"/>
        </w:rPr>
        <w:t>В 201</w:t>
      </w:r>
      <w:r w:rsidR="008848C2" w:rsidRPr="00DE3D7A">
        <w:rPr>
          <w:sz w:val="28"/>
          <w:szCs w:val="28"/>
        </w:rPr>
        <w:t>5</w:t>
      </w:r>
      <w:r w:rsidR="002F448B" w:rsidRPr="00DE3D7A">
        <w:rPr>
          <w:sz w:val="28"/>
          <w:szCs w:val="28"/>
        </w:rPr>
        <w:t xml:space="preserve"> году работа комиссии по социальной политике и защите прав граждан, законности и правопорядка Думы Михайловского муниципального района строилась на основе утвержденного плана. Было проведено </w:t>
      </w:r>
      <w:r>
        <w:rPr>
          <w:sz w:val="28"/>
          <w:szCs w:val="28"/>
        </w:rPr>
        <w:t>8</w:t>
      </w:r>
      <w:r w:rsidR="002F448B" w:rsidRPr="00DE3D7A">
        <w:rPr>
          <w:sz w:val="28"/>
          <w:szCs w:val="28"/>
        </w:rPr>
        <w:t xml:space="preserve"> заседаний</w:t>
      </w:r>
      <w:r>
        <w:rPr>
          <w:sz w:val="28"/>
          <w:szCs w:val="28"/>
        </w:rPr>
        <w:t>, на которых рассмотрено 44 вопроса</w:t>
      </w:r>
      <w:r w:rsidR="002F448B" w:rsidRPr="00DE3D7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 постоянном контроле </w:t>
      </w:r>
      <w:r w:rsidR="002F448B" w:rsidRPr="00DE3D7A">
        <w:rPr>
          <w:sz w:val="28"/>
          <w:szCs w:val="28"/>
        </w:rPr>
        <w:t xml:space="preserve">  комиссии наход</w:t>
      </w:r>
      <w:r>
        <w:rPr>
          <w:sz w:val="28"/>
          <w:szCs w:val="28"/>
        </w:rPr>
        <w:t xml:space="preserve">ятся </w:t>
      </w:r>
      <w:r w:rsidR="002F448B" w:rsidRPr="00DE3D7A">
        <w:rPr>
          <w:sz w:val="28"/>
          <w:szCs w:val="28"/>
        </w:rPr>
        <w:t>вопросы по подготовке и прохождению отопительного сезона, оздоровлению и занятости детей</w:t>
      </w:r>
      <w:r>
        <w:rPr>
          <w:sz w:val="28"/>
          <w:szCs w:val="28"/>
        </w:rPr>
        <w:t xml:space="preserve"> и вопросы, связанные    с  принятием решений по распоряжению имуществом района.</w:t>
      </w:r>
    </w:p>
    <w:p w:rsidR="002F448B" w:rsidRPr="008353B1" w:rsidRDefault="002F448B" w:rsidP="002F448B">
      <w:pPr>
        <w:shd w:val="clear" w:color="auto" w:fill="FFFFFF"/>
        <w:spacing w:before="50"/>
        <w:ind w:left="51" w:right="11" w:firstLine="697"/>
        <w:jc w:val="both"/>
        <w:rPr>
          <w:sz w:val="28"/>
          <w:szCs w:val="28"/>
        </w:rPr>
      </w:pPr>
      <w:r w:rsidRPr="00DE3D7A">
        <w:rPr>
          <w:sz w:val="28"/>
          <w:szCs w:val="28"/>
        </w:rPr>
        <w:t xml:space="preserve"> Депутатами  были проведены  рейды по </w:t>
      </w:r>
      <w:proofErr w:type="gramStart"/>
      <w:r w:rsidRPr="00DE3D7A">
        <w:rPr>
          <w:sz w:val="28"/>
          <w:szCs w:val="28"/>
        </w:rPr>
        <w:t>контролю за</w:t>
      </w:r>
      <w:proofErr w:type="gramEnd"/>
      <w:r w:rsidRPr="00DE3D7A">
        <w:rPr>
          <w:sz w:val="28"/>
          <w:szCs w:val="28"/>
        </w:rPr>
        <w:t xml:space="preserve"> исполнением </w:t>
      </w:r>
      <w:r w:rsidR="0082057A">
        <w:rPr>
          <w:sz w:val="28"/>
          <w:szCs w:val="28"/>
        </w:rPr>
        <w:t>решений  по оздоровлению и занятости детей в летний период.</w:t>
      </w:r>
      <w:r w:rsidRPr="00F53E55">
        <w:t xml:space="preserve"> </w:t>
      </w:r>
    </w:p>
    <w:p w:rsidR="002F448B" w:rsidRPr="00F53E55" w:rsidRDefault="002F448B" w:rsidP="002F448B">
      <w:pPr>
        <w:ind w:firstLine="708"/>
        <w:jc w:val="both"/>
      </w:pPr>
    </w:p>
    <w:p w:rsidR="002F448B" w:rsidRPr="00F22CA4" w:rsidRDefault="002F448B" w:rsidP="002F448B">
      <w:pPr>
        <w:shd w:val="clear" w:color="auto" w:fill="FFFFFF"/>
        <w:ind w:left="50" w:right="7" w:firstLine="691"/>
        <w:jc w:val="both"/>
        <w:rPr>
          <w:b/>
          <w:sz w:val="28"/>
          <w:szCs w:val="28"/>
        </w:rPr>
      </w:pPr>
      <w:r w:rsidRPr="00F22CA4">
        <w:rPr>
          <w:b/>
          <w:sz w:val="28"/>
          <w:szCs w:val="28"/>
        </w:rPr>
        <w:t>Постоянную комиссию по землепользованию и сельскому хозяйству, транспорту, строительству и продовольственной п</w:t>
      </w:r>
      <w:r w:rsidR="005727D7">
        <w:rPr>
          <w:b/>
          <w:sz w:val="28"/>
          <w:szCs w:val="28"/>
        </w:rPr>
        <w:t>олитике возглавляет депутат от 7</w:t>
      </w:r>
      <w:r w:rsidRPr="00F22CA4">
        <w:rPr>
          <w:b/>
          <w:sz w:val="28"/>
          <w:szCs w:val="28"/>
        </w:rPr>
        <w:t xml:space="preserve"> избирательного округа Демченко В.Н.</w:t>
      </w:r>
    </w:p>
    <w:p w:rsidR="002F448B" w:rsidRPr="008674FE" w:rsidRDefault="002F448B" w:rsidP="008848C2">
      <w:pPr>
        <w:shd w:val="clear" w:color="auto" w:fill="FFFFFF"/>
        <w:ind w:left="50" w:right="7" w:firstLine="376"/>
        <w:jc w:val="both"/>
        <w:rPr>
          <w:sz w:val="28"/>
          <w:szCs w:val="28"/>
        </w:rPr>
      </w:pPr>
      <w:r w:rsidRPr="00F22CA4">
        <w:rPr>
          <w:b/>
          <w:sz w:val="28"/>
          <w:szCs w:val="28"/>
        </w:rPr>
        <w:t xml:space="preserve"> </w:t>
      </w:r>
      <w:r w:rsidRPr="008674FE">
        <w:rPr>
          <w:sz w:val="28"/>
          <w:szCs w:val="28"/>
        </w:rPr>
        <w:t>В центре внимания деятельности э</w:t>
      </w:r>
      <w:r w:rsidR="005727D7">
        <w:rPr>
          <w:sz w:val="28"/>
          <w:szCs w:val="28"/>
        </w:rPr>
        <w:t>той комиссии, в состав которой входят 6</w:t>
      </w:r>
      <w:r w:rsidRPr="008674FE">
        <w:rPr>
          <w:sz w:val="28"/>
          <w:szCs w:val="28"/>
        </w:rPr>
        <w:t xml:space="preserve"> депутатов, являются вопросы производственной сферы. </w:t>
      </w:r>
    </w:p>
    <w:p w:rsidR="002F448B" w:rsidRDefault="002F448B" w:rsidP="002F448B">
      <w:pPr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       </w:t>
      </w:r>
      <w:r>
        <w:rPr>
          <w:sz w:val="28"/>
          <w:szCs w:val="28"/>
        </w:rPr>
        <w:t>В 201</w:t>
      </w:r>
      <w:r w:rsidR="008848C2">
        <w:rPr>
          <w:sz w:val="28"/>
          <w:szCs w:val="28"/>
        </w:rPr>
        <w:t>5</w:t>
      </w:r>
      <w:r w:rsidR="005727D7">
        <w:rPr>
          <w:sz w:val="28"/>
          <w:szCs w:val="28"/>
        </w:rPr>
        <w:t xml:space="preserve"> году проведено 10</w:t>
      </w:r>
      <w:r>
        <w:rPr>
          <w:sz w:val="28"/>
          <w:szCs w:val="28"/>
        </w:rPr>
        <w:t xml:space="preserve"> заседаний</w:t>
      </w:r>
      <w:r w:rsidR="005727D7">
        <w:rPr>
          <w:sz w:val="28"/>
          <w:szCs w:val="28"/>
        </w:rPr>
        <w:t>, на которых рассмотрено 48 вопросов</w:t>
      </w:r>
      <w:r>
        <w:rPr>
          <w:sz w:val="28"/>
          <w:szCs w:val="28"/>
        </w:rPr>
        <w:t xml:space="preserve">. </w:t>
      </w:r>
      <w:r w:rsidRPr="00BD5FB5">
        <w:rPr>
          <w:sz w:val="28"/>
          <w:szCs w:val="28"/>
        </w:rPr>
        <w:t>Под постоянным контролем комиссии находились проблемы благоустройства населенных пунктов, состояние автодорог и ход сельскохозяйственных работ на территории района.</w:t>
      </w:r>
      <w:r>
        <w:rPr>
          <w:sz w:val="28"/>
          <w:szCs w:val="28"/>
        </w:rPr>
        <w:t xml:space="preserve"> Особое внимание комиссии в прошедшем году было направлено на работу администрации Михайловского муниципального района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использованием земель, находящихся в муниципальной собственности.</w:t>
      </w:r>
    </w:p>
    <w:p w:rsidR="002F448B" w:rsidRDefault="002F448B" w:rsidP="002F4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Неоднократно комиссия возвращалась к этому вопросу, заслушивала информацию об устранении выявленных недостатков. И до сих пор этот вопрос находится на особом контроле. </w:t>
      </w:r>
    </w:p>
    <w:p w:rsidR="00D82C67" w:rsidRDefault="00D82C67" w:rsidP="002F448B">
      <w:pPr>
        <w:jc w:val="both"/>
        <w:rPr>
          <w:sz w:val="28"/>
          <w:szCs w:val="28"/>
        </w:rPr>
      </w:pPr>
    </w:p>
    <w:p w:rsidR="008848C2" w:rsidRDefault="002F448B" w:rsidP="002F448B">
      <w:pPr>
        <w:jc w:val="both"/>
        <w:rPr>
          <w:sz w:val="28"/>
          <w:szCs w:val="28"/>
        </w:rPr>
      </w:pPr>
      <w:r w:rsidRPr="00F22CA4">
        <w:rPr>
          <w:color w:val="FF0000"/>
          <w:sz w:val="28"/>
          <w:szCs w:val="28"/>
        </w:rPr>
        <w:t xml:space="preserve">        </w:t>
      </w:r>
      <w:r w:rsidRPr="008848C2">
        <w:rPr>
          <w:b/>
          <w:sz w:val="28"/>
          <w:szCs w:val="28"/>
        </w:rPr>
        <w:t>Постоянную комиссию по  молодежной политике, культуре и спорту  возглавля</w:t>
      </w:r>
      <w:r w:rsidR="005727D7">
        <w:rPr>
          <w:b/>
          <w:sz w:val="28"/>
          <w:szCs w:val="28"/>
        </w:rPr>
        <w:t>ет депутат от 3</w:t>
      </w:r>
      <w:r w:rsidRPr="008848C2">
        <w:rPr>
          <w:b/>
          <w:sz w:val="28"/>
          <w:szCs w:val="28"/>
        </w:rPr>
        <w:t xml:space="preserve"> избирательного округа </w:t>
      </w:r>
      <w:proofErr w:type="spellStart"/>
      <w:r w:rsidR="005727D7">
        <w:rPr>
          <w:b/>
          <w:sz w:val="28"/>
          <w:szCs w:val="28"/>
        </w:rPr>
        <w:t>Чавин</w:t>
      </w:r>
      <w:proofErr w:type="spellEnd"/>
      <w:r w:rsidR="005727D7">
        <w:rPr>
          <w:b/>
          <w:sz w:val="28"/>
          <w:szCs w:val="28"/>
        </w:rPr>
        <w:t xml:space="preserve"> Л.В.</w:t>
      </w:r>
    </w:p>
    <w:p w:rsidR="002F448B" w:rsidRPr="00F22CA4" w:rsidRDefault="005727D7" w:rsidP="002F448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вошли 4 депутата</w:t>
      </w:r>
      <w:r w:rsidR="002F448B" w:rsidRPr="00F22CA4">
        <w:rPr>
          <w:sz w:val="28"/>
          <w:szCs w:val="28"/>
        </w:rPr>
        <w:t xml:space="preserve">. </w:t>
      </w:r>
      <w:r>
        <w:rPr>
          <w:sz w:val="28"/>
          <w:szCs w:val="28"/>
        </w:rPr>
        <w:t>За истекший год было проведено 8</w:t>
      </w:r>
      <w:r w:rsidR="002F448B">
        <w:rPr>
          <w:sz w:val="28"/>
          <w:szCs w:val="28"/>
        </w:rPr>
        <w:t xml:space="preserve"> заседаний комиссии, на которых были заслушаны и рассмотрены </w:t>
      </w:r>
      <w:r>
        <w:rPr>
          <w:sz w:val="28"/>
          <w:szCs w:val="28"/>
        </w:rPr>
        <w:t>30 актуальных вопросов</w:t>
      </w:r>
      <w:r w:rsidR="002F448B">
        <w:rPr>
          <w:sz w:val="28"/>
          <w:szCs w:val="28"/>
        </w:rPr>
        <w:t xml:space="preserve">. </w:t>
      </w:r>
    </w:p>
    <w:p w:rsidR="002F448B" w:rsidRPr="00AC07BB" w:rsidRDefault="002F448B" w:rsidP="002F448B">
      <w:pPr>
        <w:jc w:val="both"/>
        <w:rPr>
          <w:sz w:val="28"/>
          <w:szCs w:val="28"/>
        </w:rPr>
      </w:pPr>
      <w:r w:rsidRPr="0090636D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 </w:t>
      </w:r>
      <w:r w:rsidRPr="00AC07BB">
        <w:rPr>
          <w:sz w:val="28"/>
          <w:szCs w:val="28"/>
        </w:rPr>
        <w:t>По всем рассмотренным вопросам были вынесены решения, особо важн</w:t>
      </w:r>
      <w:r w:rsidR="005727D7">
        <w:rPr>
          <w:sz w:val="28"/>
          <w:szCs w:val="28"/>
        </w:rPr>
        <w:t xml:space="preserve">ые </w:t>
      </w:r>
      <w:r>
        <w:rPr>
          <w:sz w:val="28"/>
          <w:szCs w:val="28"/>
        </w:rPr>
        <w:t xml:space="preserve">вопросы </w:t>
      </w:r>
      <w:r w:rsidR="005727D7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комиссии вынесли</w:t>
      </w:r>
      <w:r w:rsidRPr="00AC07BB">
        <w:rPr>
          <w:sz w:val="28"/>
          <w:szCs w:val="28"/>
        </w:rPr>
        <w:t xml:space="preserve"> на рассмотрение Думы Михайловского муниципального района для принятия коллегиального решения.</w:t>
      </w:r>
    </w:p>
    <w:p w:rsidR="002F448B" w:rsidRPr="00BB7894" w:rsidRDefault="002F448B" w:rsidP="002F448B">
      <w:pPr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BB7894">
        <w:rPr>
          <w:sz w:val="28"/>
          <w:szCs w:val="28"/>
        </w:rPr>
        <w:t>Следует отметить, что в работе комиссий принимали участие все приглашенные должностные лица, и в истекшем периоде деятельность постоянных депутатских комиссий носила более эффективный характер в части реализации полномочий определенных статьей 15 ФЗ -131 «Об общих принципах организации местного самоуправления в Российской Федерации», Уставом Михайловского муниципального района.</w:t>
      </w:r>
    </w:p>
    <w:p w:rsidR="002F448B" w:rsidRDefault="002F448B" w:rsidP="002F448B">
      <w:pPr>
        <w:shd w:val="clear" w:color="auto" w:fill="FFFFFF"/>
        <w:spacing w:before="7"/>
        <w:ind w:left="58" w:firstLine="509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Полномочия Думы муниципального района закреплены в Уставе Михайловского муниципального района, определены Федеральным законом от 06.10.2003 №131-ФЗ  «Об общих вопросах организации местного самоуправления в Российской Федерации» и законодательством Приморского края.</w:t>
      </w:r>
    </w:p>
    <w:p w:rsidR="002F448B" w:rsidRDefault="002F448B" w:rsidP="002F448B">
      <w:pPr>
        <w:shd w:val="clear" w:color="auto" w:fill="FFFFFF"/>
        <w:ind w:left="29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B7894">
        <w:rPr>
          <w:sz w:val="28"/>
          <w:szCs w:val="28"/>
        </w:rPr>
        <w:t xml:space="preserve">Заседания Думы проводились в соответствии с Регламентом, носили открытый </w:t>
      </w:r>
      <w:r w:rsidRPr="00BB7894">
        <w:rPr>
          <w:spacing w:val="-1"/>
          <w:sz w:val="28"/>
          <w:szCs w:val="28"/>
        </w:rPr>
        <w:t>гласный характер. На заседаниях Думы, как правило, присутствовали глава муниципального</w:t>
      </w:r>
      <w:r w:rsidR="005727D7">
        <w:rPr>
          <w:sz w:val="28"/>
          <w:szCs w:val="28"/>
        </w:rPr>
        <w:t xml:space="preserve"> района</w:t>
      </w:r>
      <w:r w:rsidRPr="00BB7894">
        <w:rPr>
          <w:sz w:val="28"/>
          <w:szCs w:val="28"/>
        </w:rPr>
        <w:t xml:space="preserve">    либо    его    первый    заместитель,    заместитель    прокурора Михайловского района, а также представитель районной газеты «Вперед». </w:t>
      </w:r>
    </w:p>
    <w:p w:rsidR="002F448B" w:rsidRDefault="002F448B" w:rsidP="002F448B">
      <w:pPr>
        <w:shd w:val="clear" w:color="auto" w:fill="FFFFFF"/>
        <w:ind w:left="29" w:right="14" w:firstLine="706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Также в работе Думы принимали участие приглашенные должностные лица государственных учреждений, администрации района, при обсуждении отдельных вопросов - руководители и должностные лица муниципальных предприятий, организаций и предприятий других форм собственности.</w:t>
      </w:r>
    </w:p>
    <w:p w:rsidR="002F448B" w:rsidRPr="00BB7894" w:rsidRDefault="002F448B" w:rsidP="002F448B">
      <w:pPr>
        <w:shd w:val="clear" w:color="auto" w:fill="FFFFFF"/>
        <w:ind w:left="65" w:right="58" w:firstLine="698"/>
        <w:jc w:val="both"/>
        <w:rPr>
          <w:sz w:val="28"/>
          <w:szCs w:val="28"/>
        </w:rPr>
      </w:pPr>
      <w:r w:rsidRPr="002350B0">
        <w:rPr>
          <w:sz w:val="28"/>
          <w:szCs w:val="28"/>
        </w:rPr>
        <w:t xml:space="preserve">Следует отметить, что явка депутатов на заседания Думы в истекшем году составила более </w:t>
      </w:r>
      <w:r>
        <w:rPr>
          <w:sz w:val="28"/>
          <w:szCs w:val="28"/>
        </w:rPr>
        <w:t xml:space="preserve">85 </w:t>
      </w:r>
      <w:r w:rsidRPr="002350B0">
        <w:rPr>
          <w:sz w:val="28"/>
          <w:szCs w:val="28"/>
        </w:rPr>
        <w:t>%,</w:t>
      </w:r>
      <w:r w:rsidRPr="00BB7894">
        <w:rPr>
          <w:color w:val="FF0000"/>
          <w:sz w:val="28"/>
          <w:szCs w:val="28"/>
        </w:rPr>
        <w:t xml:space="preserve"> </w:t>
      </w:r>
      <w:r w:rsidRPr="00BB7894">
        <w:rPr>
          <w:sz w:val="28"/>
          <w:szCs w:val="28"/>
        </w:rPr>
        <w:t>заседания проходят с высокой активностью депутатов, многие решения принимались в спорах, выдвигались различные варианты при обсуждении поставленных вопросов. Переносов и срывов заседаний Думы из-за неявки депутатов в 201</w:t>
      </w:r>
      <w:r w:rsidR="008848C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B7894">
        <w:rPr>
          <w:sz w:val="28"/>
          <w:szCs w:val="28"/>
        </w:rPr>
        <w:t>году не было.</w:t>
      </w:r>
    </w:p>
    <w:p w:rsidR="002F448B" w:rsidRDefault="002F448B" w:rsidP="002F448B">
      <w:pPr>
        <w:shd w:val="clear" w:color="auto" w:fill="FFFFFF"/>
        <w:ind w:left="50" w:firstLine="706"/>
        <w:jc w:val="both"/>
        <w:rPr>
          <w:spacing w:val="-1"/>
          <w:sz w:val="28"/>
          <w:szCs w:val="28"/>
        </w:rPr>
      </w:pPr>
      <w:r w:rsidRPr="00BB7894">
        <w:rPr>
          <w:sz w:val="28"/>
          <w:szCs w:val="28"/>
        </w:rPr>
        <w:t xml:space="preserve">Несмотря на то, что в основе деятельности Думы лежит разработка и принятие </w:t>
      </w:r>
      <w:r w:rsidRPr="00BB7894">
        <w:rPr>
          <w:spacing w:val="-2"/>
          <w:sz w:val="28"/>
          <w:szCs w:val="28"/>
        </w:rPr>
        <w:t xml:space="preserve">нормативно-правовых актов, депутатам Думы приходится решать и вопросы повседневной </w:t>
      </w:r>
      <w:r w:rsidRPr="00BB7894">
        <w:rPr>
          <w:sz w:val="28"/>
          <w:szCs w:val="28"/>
        </w:rPr>
        <w:t xml:space="preserve">жизни населения района, обращаться в вышестоящие органы. Одной из форм работы является организация приема избирателей депутатами </w:t>
      </w:r>
      <w:r w:rsidRPr="00BB7894">
        <w:rPr>
          <w:spacing w:val="-1"/>
          <w:sz w:val="28"/>
          <w:szCs w:val="28"/>
        </w:rPr>
        <w:t xml:space="preserve">районной Думы. </w:t>
      </w:r>
    </w:p>
    <w:p w:rsidR="002F448B" w:rsidRPr="00BB7894" w:rsidRDefault="002F448B" w:rsidP="002F448B">
      <w:pPr>
        <w:shd w:val="clear" w:color="auto" w:fill="FFFFFF"/>
        <w:ind w:left="50" w:firstLine="706"/>
        <w:jc w:val="both"/>
        <w:rPr>
          <w:sz w:val="28"/>
          <w:szCs w:val="28"/>
        </w:rPr>
      </w:pPr>
      <w:r w:rsidRPr="00BB7894">
        <w:rPr>
          <w:spacing w:val="-1"/>
          <w:sz w:val="28"/>
          <w:szCs w:val="28"/>
        </w:rPr>
        <w:t xml:space="preserve">Утвержден график приема депутатов, опубликованный в газете «Вперед», в котором обозначено время и место приема каждого депутата. </w:t>
      </w:r>
    </w:p>
    <w:p w:rsidR="002F448B" w:rsidRDefault="002F448B" w:rsidP="002F448B">
      <w:pPr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BB7894">
        <w:rPr>
          <w:sz w:val="28"/>
          <w:szCs w:val="28"/>
        </w:rPr>
        <w:t>Немаловажным звеном депутатской деятельности в 201</w:t>
      </w:r>
      <w:r w:rsidR="008848C2">
        <w:rPr>
          <w:sz w:val="28"/>
          <w:szCs w:val="28"/>
        </w:rPr>
        <w:t>5</w:t>
      </w:r>
      <w:r w:rsidRPr="00BB7894">
        <w:rPr>
          <w:sz w:val="28"/>
          <w:szCs w:val="28"/>
        </w:rPr>
        <w:t xml:space="preserve"> году являлась организация личного приема граждан на избирательных участках, рассмотрение жалоб и обращений избирателей. </w:t>
      </w:r>
      <w:r w:rsidRPr="00BB7894">
        <w:rPr>
          <w:spacing w:val="-1"/>
          <w:sz w:val="28"/>
          <w:szCs w:val="28"/>
        </w:rPr>
        <w:t xml:space="preserve">Работа по </w:t>
      </w:r>
      <w:r w:rsidRPr="00BB7894">
        <w:rPr>
          <w:sz w:val="28"/>
          <w:szCs w:val="28"/>
        </w:rPr>
        <w:t>рассмотрению обращений граждан проводилась в соответствии с законодательством и Уставом Михайловского муниципального района.</w:t>
      </w:r>
      <w:r>
        <w:rPr>
          <w:sz w:val="28"/>
          <w:szCs w:val="28"/>
        </w:rPr>
        <w:t xml:space="preserve"> </w:t>
      </w:r>
    </w:p>
    <w:p w:rsidR="0082057A" w:rsidRDefault="0082057A" w:rsidP="002F448B">
      <w:pPr>
        <w:jc w:val="both"/>
        <w:rPr>
          <w:sz w:val="28"/>
          <w:szCs w:val="28"/>
        </w:rPr>
      </w:pPr>
    </w:p>
    <w:p w:rsidR="002F448B" w:rsidRDefault="002F448B" w:rsidP="002F448B">
      <w:pPr>
        <w:jc w:val="both"/>
        <w:rPr>
          <w:sz w:val="28"/>
          <w:szCs w:val="28"/>
        </w:rPr>
      </w:pPr>
      <w:r w:rsidRPr="00271298">
        <w:rPr>
          <w:sz w:val="28"/>
          <w:szCs w:val="28"/>
        </w:rPr>
        <w:t xml:space="preserve">           </w:t>
      </w:r>
      <w:r w:rsidRPr="0082057A">
        <w:rPr>
          <w:sz w:val="28"/>
          <w:szCs w:val="28"/>
        </w:rPr>
        <w:t>В 201</w:t>
      </w:r>
      <w:r w:rsidR="008848C2" w:rsidRPr="0082057A">
        <w:rPr>
          <w:sz w:val="28"/>
          <w:szCs w:val="28"/>
        </w:rPr>
        <w:t>5</w:t>
      </w:r>
      <w:r w:rsidRPr="0082057A">
        <w:rPr>
          <w:sz w:val="28"/>
          <w:szCs w:val="28"/>
        </w:rPr>
        <w:t xml:space="preserve"> году в Думу Михайловского муниципального района обратились  </w:t>
      </w:r>
      <w:r w:rsidR="0082057A">
        <w:rPr>
          <w:sz w:val="28"/>
          <w:szCs w:val="28"/>
        </w:rPr>
        <w:t>20</w:t>
      </w:r>
      <w:r w:rsidRPr="0082057A">
        <w:rPr>
          <w:sz w:val="28"/>
          <w:szCs w:val="28"/>
        </w:rPr>
        <w:t xml:space="preserve"> </w:t>
      </w:r>
      <w:r w:rsidR="0082057A">
        <w:rPr>
          <w:sz w:val="28"/>
          <w:szCs w:val="28"/>
        </w:rPr>
        <w:t>граждан района</w:t>
      </w:r>
      <w:r w:rsidRPr="0082057A">
        <w:rPr>
          <w:sz w:val="28"/>
          <w:szCs w:val="28"/>
        </w:rPr>
        <w:t>.</w:t>
      </w:r>
      <w:r w:rsidRPr="00271298">
        <w:rPr>
          <w:sz w:val="28"/>
          <w:szCs w:val="28"/>
        </w:rPr>
        <w:t xml:space="preserve"> </w:t>
      </w:r>
    </w:p>
    <w:p w:rsidR="002F448B" w:rsidRDefault="002F448B" w:rsidP="00820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B7894">
        <w:rPr>
          <w:sz w:val="28"/>
          <w:szCs w:val="28"/>
        </w:rPr>
        <w:t>На все обращения были получены ответы и доведены до  заинтересованных лиц. По всем вопросам обратившимся избирателям даны исчерпывающие ответы в соответствии с существующим законодательством.</w:t>
      </w:r>
    </w:p>
    <w:p w:rsidR="002F448B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lastRenderedPageBreak/>
        <w:t>Депутаты Думы района принимают активное участие во всех общественно-значимых мероприятиях, проводимых на территории района.</w:t>
      </w:r>
    </w:p>
    <w:p w:rsidR="002F448B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Депутатами постоянно проводится социальная работа – оказание помощи социально незащищенным слоям населения, поддержка объектов социальной сферы. </w:t>
      </w:r>
    </w:p>
    <w:p w:rsidR="002F448B" w:rsidRPr="00BB7894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том числе депутатами – предпринимателями на протяжении всего периода оказывалась финансовая помощь обществу инвалидов и ветеранов, спонсорская помощь в проведении различных мероприятий как районного, так и краевого уровня.</w:t>
      </w:r>
      <w:r>
        <w:rPr>
          <w:sz w:val="28"/>
          <w:szCs w:val="28"/>
        </w:rPr>
        <w:t xml:space="preserve"> </w:t>
      </w:r>
    </w:p>
    <w:p w:rsidR="002F448B" w:rsidRPr="00BB7894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201</w:t>
      </w:r>
      <w:r w:rsidR="008848C2">
        <w:rPr>
          <w:sz w:val="28"/>
          <w:szCs w:val="28"/>
        </w:rPr>
        <w:t>5</w:t>
      </w:r>
      <w:r w:rsidRPr="00BB7894">
        <w:rPr>
          <w:sz w:val="28"/>
          <w:szCs w:val="28"/>
        </w:rPr>
        <w:t xml:space="preserve"> году продолжалась работа по взаимодействию с депутатами муниципальных комитетов поселений. Нужно отметить, что депутаты Думы Михайловского муниципального района на своих избирательных округах стараются объединить свои усилия с главами поселений и депутатами муниципальных комитетов поселений, поскольку улучшение жизни избирателей – общая и главная задача депутатов всех уровней.</w:t>
      </w:r>
    </w:p>
    <w:p w:rsidR="002F448B" w:rsidRDefault="002F448B" w:rsidP="002F448B">
      <w:pPr>
        <w:shd w:val="clear" w:color="auto" w:fill="FFFFFF"/>
        <w:ind w:right="58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Аппаратом Думы Михайловского муниципального района оказывается помощь депутатам  муниципальных комитетов в работе, проводятся методические и юридические консультации по возникающим вопросам.</w:t>
      </w:r>
    </w:p>
    <w:p w:rsidR="002F448B" w:rsidRPr="00BB7894" w:rsidRDefault="002F448B" w:rsidP="002F448B">
      <w:pPr>
        <w:shd w:val="clear" w:color="auto" w:fill="FFFFFF"/>
        <w:ind w:left="7" w:right="43" w:firstLine="698"/>
        <w:jc w:val="both"/>
        <w:rPr>
          <w:sz w:val="28"/>
          <w:szCs w:val="28"/>
        </w:rPr>
      </w:pPr>
      <w:r w:rsidRPr="00BB7894">
        <w:rPr>
          <w:spacing w:val="-1"/>
          <w:sz w:val="28"/>
          <w:szCs w:val="28"/>
        </w:rPr>
        <w:t xml:space="preserve">Председатель Думы Михайловского муниципального </w:t>
      </w:r>
      <w:r w:rsidRPr="00BB7894">
        <w:rPr>
          <w:sz w:val="28"/>
          <w:szCs w:val="28"/>
        </w:rPr>
        <w:t xml:space="preserve">района </w:t>
      </w:r>
      <w:r w:rsidR="005727D7">
        <w:rPr>
          <w:sz w:val="28"/>
          <w:szCs w:val="28"/>
        </w:rPr>
        <w:t xml:space="preserve"> и его заместитель </w:t>
      </w:r>
      <w:r w:rsidRPr="00BB7894">
        <w:rPr>
          <w:sz w:val="28"/>
          <w:szCs w:val="28"/>
        </w:rPr>
        <w:t>участвовал</w:t>
      </w:r>
      <w:r w:rsidR="005727D7">
        <w:rPr>
          <w:sz w:val="28"/>
          <w:szCs w:val="28"/>
        </w:rPr>
        <w:t>и</w:t>
      </w:r>
      <w:r w:rsidRPr="00BB7894">
        <w:rPr>
          <w:sz w:val="28"/>
          <w:szCs w:val="28"/>
        </w:rPr>
        <w:t xml:space="preserve"> в работе краевых заседаний, выступал</w:t>
      </w:r>
      <w:r w:rsidR="005727D7">
        <w:rPr>
          <w:sz w:val="28"/>
          <w:szCs w:val="28"/>
        </w:rPr>
        <w:t>и</w:t>
      </w:r>
      <w:r w:rsidRPr="00BB7894">
        <w:rPr>
          <w:sz w:val="28"/>
          <w:szCs w:val="28"/>
        </w:rPr>
        <w:t xml:space="preserve"> по злободневным важным </w:t>
      </w:r>
      <w:r w:rsidRPr="00BB7894">
        <w:rPr>
          <w:spacing w:val="-1"/>
          <w:sz w:val="28"/>
          <w:szCs w:val="28"/>
        </w:rPr>
        <w:t>вопросам, касающимся жизне</w:t>
      </w:r>
      <w:r w:rsidR="005727D7">
        <w:rPr>
          <w:spacing w:val="-1"/>
          <w:sz w:val="28"/>
          <w:szCs w:val="28"/>
        </w:rPr>
        <w:t>деятельности района, обменивались</w:t>
      </w:r>
      <w:r w:rsidRPr="00BB7894">
        <w:rPr>
          <w:spacing w:val="-1"/>
          <w:sz w:val="28"/>
          <w:szCs w:val="28"/>
        </w:rPr>
        <w:t xml:space="preserve"> опытом и мнениями с колл</w:t>
      </w:r>
      <w:r w:rsidR="00A27335">
        <w:rPr>
          <w:spacing w:val="-1"/>
          <w:sz w:val="28"/>
          <w:szCs w:val="28"/>
        </w:rPr>
        <w:t xml:space="preserve">егами из других </w:t>
      </w:r>
      <w:r w:rsidRPr="00BB7894">
        <w:rPr>
          <w:spacing w:val="-1"/>
          <w:sz w:val="28"/>
          <w:szCs w:val="28"/>
        </w:rPr>
        <w:t xml:space="preserve">районов края, используя лучшее из опыта  их работы. </w:t>
      </w:r>
    </w:p>
    <w:p w:rsidR="002F448B" w:rsidRPr="00BB7894" w:rsidRDefault="002F448B" w:rsidP="002F448B">
      <w:pPr>
        <w:shd w:val="clear" w:color="auto" w:fill="FFFFFF"/>
        <w:ind w:left="86" w:right="29" w:firstLine="67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Важным направлением в деятельности Думы Михайловского муниципального района, в отчетный период, являлась работа со средства</w:t>
      </w:r>
      <w:r>
        <w:rPr>
          <w:sz w:val="28"/>
          <w:szCs w:val="28"/>
        </w:rPr>
        <w:t xml:space="preserve">ми массовой информации. В </w:t>
      </w:r>
      <w:r w:rsidRPr="00BB7894">
        <w:rPr>
          <w:sz w:val="28"/>
          <w:szCs w:val="28"/>
        </w:rPr>
        <w:t>официальном печатном органе - в районной газете «Вперед», ежемесячно публикуется   страничка   «Дума:   проблемы,   решения»,   где   отражается  деятельность представительного органа,    обнародуются    нормативно-правовые    акты,  а  под    рубрикой    «В    Думе Михайловского муниципального района»   ведется диалог депутатов с избирателями.</w:t>
      </w:r>
    </w:p>
    <w:p w:rsidR="002F448B" w:rsidRPr="00BB7894" w:rsidRDefault="002F448B" w:rsidP="002F448B">
      <w:pPr>
        <w:shd w:val="clear" w:color="auto" w:fill="FFFFFF"/>
        <w:ind w:left="14" w:right="72" w:firstLine="677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Также Дума Михайловского муниципального района имеет свою страницу  на сайте Михайловского муниципального района в сети Интернет, через которую регулярно информирует население о своей работе, работе комиссий. Информация на сайте регулярно обновляется, именно там можно найти все принятые нормативно-правовые акты. Специалисты аппарата Думы имеют в своем распоряжении необходимую аппаратуру, информационную базу и используют в своей работе возможности системы «Консультант-Плюс».</w:t>
      </w:r>
    </w:p>
    <w:p w:rsidR="002F448B" w:rsidRDefault="002F448B" w:rsidP="002F448B">
      <w:pPr>
        <w:shd w:val="clear" w:color="auto" w:fill="FFFFFF"/>
        <w:ind w:left="14"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Практически со всеми депутатами установлена электронная связь. Через </w:t>
      </w:r>
      <w:r w:rsidRPr="00BB7894">
        <w:rPr>
          <w:spacing w:val="-1"/>
          <w:sz w:val="28"/>
          <w:szCs w:val="28"/>
        </w:rPr>
        <w:t xml:space="preserve">электронную почту депутаты заранее получают, для предварительного ознакомления и </w:t>
      </w:r>
      <w:r w:rsidRPr="00BB7894">
        <w:rPr>
          <w:sz w:val="28"/>
          <w:szCs w:val="28"/>
        </w:rPr>
        <w:t>изучения, все проекты решений, выносимые на рассмотрение депутатских комиссий и Думы Михайловского муниципального района.</w:t>
      </w:r>
    </w:p>
    <w:p w:rsidR="002F448B" w:rsidRPr="00BB7894" w:rsidRDefault="002F448B" w:rsidP="002F448B">
      <w:pPr>
        <w:shd w:val="clear" w:color="auto" w:fill="FFFFFF"/>
        <w:ind w:left="79" w:right="43" w:firstLine="655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Депутаты Думы Михайловского муниципального района постоянно взаимодействуют с депутатами Законодательного Собрания Приморского края, избранными от Михайловского муниципального района -  Лазаревым Г.И., Горчаковым В.В., и другими.</w:t>
      </w:r>
    </w:p>
    <w:p w:rsidR="002F448B" w:rsidRPr="00BB7894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proofErr w:type="gramStart"/>
      <w:r w:rsidRPr="00BB7894">
        <w:rPr>
          <w:sz w:val="28"/>
          <w:szCs w:val="28"/>
        </w:rPr>
        <w:lastRenderedPageBreak/>
        <w:t>Анализируя работу Думы за отчетный  период, необходимо отметить, что представительный орган вносит весомый вклад в развитие района и прежде всего в вопросах социальной защиты населения в наше непростое экономически трудное время реформ, совершенно новых подходов в экономике и выполнения законов по переустройству социальной жизни общества и прежде всего закона о местном самоуправлении.</w:t>
      </w:r>
      <w:proofErr w:type="gramEnd"/>
    </w:p>
    <w:p w:rsidR="002F448B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работе наших депутатов есть твердая убежденность в значимости своей работы. Убежденность в том, что их работа, работа Думы в целом, направлена только на улучшение качества жизни населения района - это главная задача Думы Михайловского муниципального района на следующий отчетный период.</w:t>
      </w:r>
    </w:p>
    <w:p w:rsidR="002F448B" w:rsidRPr="00BB7894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Вместе с тем</w:t>
      </w:r>
      <w:r w:rsidRPr="00BB7894">
        <w:rPr>
          <w:sz w:val="28"/>
          <w:szCs w:val="28"/>
        </w:rPr>
        <w:t>, не все зависит от депутатов в силу   сложившейся   социально-экономической   ситуации   и   действующего законодательства.</w:t>
      </w:r>
    </w:p>
    <w:p w:rsidR="002F448B" w:rsidRPr="00BB7894" w:rsidRDefault="002F448B" w:rsidP="002F448B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B7894">
        <w:rPr>
          <w:sz w:val="28"/>
          <w:szCs w:val="28"/>
        </w:rPr>
        <w:t xml:space="preserve"> Исключительные полномочия представительного органа четко определены в Законе № 131 -ФЗ «Об общих принципах организации местного самоуправления в РФ». К сожалению, многие полномочия местного самоуправления пока не подкреплены достаточными финансовыми ресурсами. </w:t>
      </w:r>
    </w:p>
    <w:p w:rsidR="002F448B" w:rsidRPr="00BB7894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Можно утверждать, что кризисные явления стали своего рода суровым предупреждением, что по-старому действовать, медленно раскачиваться больше недопустимо.  Задачи, которые зависят от нас, надо решать четко и целенаправленно, в интересах людей.  </w:t>
      </w:r>
    </w:p>
    <w:p w:rsidR="002F448B" w:rsidRPr="00BB7894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Задача, которую мы ставим перед собой – улучшение социально-экономических условий жизни избирателей, а именно: сокращение уровня безработицы, улучшение демографической ситуации в районе, обеспечение всех детей местами в детских садах, улучшение качества обслуживания населения работниками здравоохранения  принимая во внимание то, что здравоохранение перешло на одноканальное финансирование и краевое подчинение.</w:t>
      </w:r>
    </w:p>
    <w:p w:rsidR="002F448B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Считаем, что необходимо продолжать работу по изысканию дополнительных источников пополнения районного бюджета. Прежде всего, это связано с занятостью населения, созданием новых рабочих мест. </w:t>
      </w:r>
    </w:p>
    <w:p w:rsidR="002F448B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связи с вышесказанным, депутатские задачи - это развитие социальной сферы в районе, повышение инвестиционной привлекательности, политической стабильности, сокращение оттока населения, продолжение работы по социальной направленности принимаемых решений.   Решать эти задачи необходимо во взаимодействии с органами исполнительной власти района и поселений.</w:t>
      </w:r>
    </w:p>
    <w:p w:rsidR="008848C2" w:rsidRPr="008848C2" w:rsidRDefault="008848C2" w:rsidP="008848C2">
      <w:pPr>
        <w:jc w:val="center"/>
        <w:rPr>
          <w:b/>
          <w:bCs/>
          <w:sz w:val="28"/>
          <w:szCs w:val="28"/>
        </w:rPr>
      </w:pPr>
      <w:r w:rsidRPr="008848C2">
        <w:rPr>
          <w:b/>
          <w:bCs/>
          <w:sz w:val="28"/>
          <w:szCs w:val="28"/>
        </w:rPr>
        <w:t>Социальная характеристика и итоги работы Думы</w:t>
      </w:r>
    </w:p>
    <w:p w:rsidR="008848C2" w:rsidRPr="008848C2" w:rsidRDefault="008848C2" w:rsidP="008848C2">
      <w:pPr>
        <w:jc w:val="center"/>
        <w:rPr>
          <w:b/>
          <w:bCs/>
          <w:sz w:val="28"/>
          <w:szCs w:val="28"/>
        </w:rPr>
      </w:pPr>
      <w:r w:rsidRPr="008848C2">
        <w:rPr>
          <w:b/>
          <w:bCs/>
          <w:sz w:val="28"/>
          <w:szCs w:val="28"/>
        </w:rPr>
        <w:t>Михайловского муниципального района за 2015 год</w:t>
      </w:r>
    </w:p>
    <w:p w:rsidR="008848C2" w:rsidRPr="00F007F8" w:rsidRDefault="008848C2" w:rsidP="008848C2">
      <w:r>
        <w:t xml:space="preserve"> </w:t>
      </w:r>
    </w:p>
    <w:tbl>
      <w:tblPr>
        <w:tblW w:w="507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929"/>
        <w:gridCol w:w="1439"/>
      </w:tblGrid>
      <w:tr w:rsidR="008848C2" w:rsidRPr="00A52E2E" w:rsidTr="005727D7">
        <w:trPr>
          <w:tblHeader/>
        </w:trPr>
        <w:tc>
          <w:tcPr>
            <w:tcW w:w="320" w:type="pct"/>
            <w:vAlign w:val="center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№</w:t>
            </w:r>
          </w:p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F33D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F33D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1" w:type="pct"/>
            <w:vAlign w:val="center"/>
          </w:tcPr>
          <w:p w:rsidR="008848C2" w:rsidRPr="009E0DB5" w:rsidRDefault="008848C2" w:rsidP="005727D7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9" w:type="pct"/>
            <w:vAlign w:val="center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8848C2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8848C2" w:rsidRPr="005F33D0" w:rsidRDefault="008848C2" w:rsidP="005727D7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Проведено: 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заседаний Думы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17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отчетов Думы перед избирателями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1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депутатских слушаний </w:t>
            </w:r>
            <w:r w:rsidRPr="00D23558">
              <w:rPr>
                <w:sz w:val="22"/>
                <w:szCs w:val="22"/>
              </w:rPr>
              <w:t>(указать темы и вопросы)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-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публичных слушаний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Принятые решения Думы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5F33D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135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bCs/>
                <w:sz w:val="22"/>
                <w:szCs w:val="22"/>
              </w:rPr>
              <w:t>из них: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внесению изменений в Устав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бюджету, налогам и имуществу, в том числе НПА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реализации вопросов местного значения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противодействию коррупции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вопросам, связанным с прохождением муниципальной службы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вопросам организации деятельности Думы, в т.ч. Регламент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прочие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142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680" w:type="pct"/>
            <w:gridSpan w:val="2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bCs/>
                <w:sz w:val="22"/>
                <w:szCs w:val="22"/>
              </w:rPr>
              <w:t xml:space="preserve"> Рассмотрено:</w:t>
            </w:r>
            <w:r w:rsidRPr="002C4B79">
              <w:rPr>
                <w:b/>
                <w:sz w:val="22"/>
                <w:szCs w:val="22"/>
              </w:rPr>
              <w:t> 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депутатских запросов</w:t>
            </w:r>
            <w:r>
              <w:rPr>
                <w:sz w:val="22"/>
                <w:szCs w:val="22"/>
              </w:rPr>
              <w:t xml:space="preserve"> (ч.1 ст. 6 № 288-КЗ)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протестов прокурора /из них удовлетворено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5F33D0">
              <w:rPr>
                <w:sz w:val="22"/>
                <w:szCs w:val="22"/>
              </w:rPr>
              <w:t xml:space="preserve"> представлений</w:t>
            </w:r>
            <w:r>
              <w:rPr>
                <w:sz w:val="22"/>
                <w:szCs w:val="22"/>
              </w:rPr>
              <w:t xml:space="preserve"> прокурора</w:t>
            </w:r>
            <w:r w:rsidRPr="005B5001">
              <w:rPr>
                <w:sz w:val="22"/>
                <w:szCs w:val="22"/>
              </w:rPr>
              <w:t>/ из них удовлетворено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8E2864">
              <w:rPr>
                <w:sz w:val="22"/>
                <w:szCs w:val="22"/>
              </w:rPr>
              <w:t xml:space="preserve">требований </w:t>
            </w:r>
            <w:r>
              <w:rPr>
                <w:sz w:val="22"/>
                <w:szCs w:val="22"/>
              </w:rPr>
              <w:t>прокурора</w:t>
            </w:r>
            <w:r w:rsidRPr="005B5001">
              <w:rPr>
                <w:sz w:val="22"/>
                <w:szCs w:val="22"/>
              </w:rPr>
              <w:t>/ из них удовлетворено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обращений граждан / из них решено положительно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20/20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142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Заслушано отчетов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5F33D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 w:rsidRPr="004C2189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8848C2" w:rsidRPr="002C4B79" w:rsidRDefault="008848C2" w:rsidP="005727D7">
            <w:pPr>
              <w:rPr>
                <w:b/>
                <w:bCs/>
                <w:sz w:val="22"/>
                <w:szCs w:val="22"/>
              </w:rPr>
            </w:pPr>
            <w:r w:rsidRPr="002C4B79">
              <w:rPr>
                <w:b/>
                <w:bCs/>
                <w:sz w:val="22"/>
                <w:szCs w:val="22"/>
              </w:rPr>
              <w:t>в том числе: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главы</w:t>
            </w:r>
            <w:r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1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администрации</w:t>
            </w:r>
          </w:p>
        </w:tc>
        <w:tc>
          <w:tcPr>
            <w:tcW w:w="719" w:type="pct"/>
          </w:tcPr>
          <w:p w:rsidR="008848C2" w:rsidRPr="005F33D0" w:rsidRDefault="008848C2" w:rsidP="005727D7">
            <w:pPr>
              <w:rPr>
                <w:sz w:val="22"/>
                <w:szCs w:val="22"/>
              </w:rPr>
            </w:pP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контрольного органа</w:t>
            </w:r>
          </w:p>
        </w:tc>
        <w:tc>
          <w:tcPr>
            <w:tcW w:w="719" w:type="pct"/>
          </w:tcPr>
          <w:p w:rsidR="008848C2" w:rsidRPr="00E0095D" w:rsidRDefault="008848C2" w:rsidP="005727D7">
            <w:pPr>
              <w:rPr>
                <w:b/>
                <w:sz w:val="22"/>
                <w:szCs w:val="22"/>
              </w:rPr>
            </w:pPr>
            <w:r w:rsidRPr="00E0095D">
              <w:rPr>
                <w:b/>
                <w:sz w:val="22"/>
                <w:szCs w:val="22"/>
              </w:rPr>
              <w:t>1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142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680" w:type="pct"/>
            <w:gridSpan w:val="2"/>
          </w:tcPr>
          <w:p w:rsidR="008848C2" w:rsidRPr="005F33D0" w:rsidRDefault="008848C2" w:rsidP="005727D7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Подготовлено законодательных инициатив: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 внесении изменений в федеральное законодательство / из них принято</w:t>
            </w:r>
          </w:p>
        </w:tc>
        <w:tc>
          <w:tcPr>
            <w:tcW w:w="719" w:type="pct"/>
          </w:tcPr>
          <w:p w:rsidR="008848C2" w:rsidRPr="005F33D0" w:rsidRDefault="008848C2" w:rsidP="005727D7">
            <w:pPr>
              <w:rPr>
                <w:sz w:val="22"/>
                <w:szCs w:val="22"/>
              </w:rPr>
            </w:pP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 внесении изменений в краевое законодательство / из них принято</w:t>
            </w:r>
          </w:p>
        </w:tc>
        <w:tc>
          <w:tcPr>
            <w:tcW w:w="719" w:type="pct"/>
          </w:tcPr>
          <w:p w:rsidR="008848C2" w:rsidRPr="00E0095D" w:rsidRDefault="008848C2" w:rsidP="005727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ind w:left="142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680" w:type="pct"/>
            <w:gridSpan w:val="2"/>
          </w:tcPr>
          <w:p w:rsidR="008848C2" w:rsidRPr="005F33D0" w:rsidRDefault="008848C2" w:rsidP="005727D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Депутаты Думы 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количество по уставу / фактически избрано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17/17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на постоянной </w:t>
            </w:r>
            <w:proofErr w:type="gramStart"/>
            <w:r w:rsidRPr="005F33D0">
              <w:rPr>
                <w:sz w:val="22"/>
                <w:szCs w:val="22"/>
              </w:rPr>
              <w:t>основе</w:t>
            </w:r>
            <w:proofErr w:type="gramEnd"/>
            <w:r w:rsidRPr="005F33D0">
              <w:rPr>
                <w:sz w:val="22"/>
                <w:szCs w:val="22"/>
              </w:rPr>
              <w:t xml:space="preserve"> / на непостоянной основе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1/16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мужского пола / женского пола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14/3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bCs/>
                <w:sz w:val="22"/>
                <w:szCs w:val="22"/>
              </w:rPr>
              <w:t>Депутаты Думы (место работы (службы), род занятий)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студенты 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037F1">
              <w:rPr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пенсионеры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работники бюджетной сферы 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5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работники коммерческих организаций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5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ind w:hanging="74"/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 </w:t>
            </w:r>
            <w:r w:rsidRPr="00132DA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предприниматели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7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ind w:lef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50BB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иные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680" w:type="pct"/>
            <w:gridSpan w:val="2"/>
          </w:tcPr>
          <w:p w:rsidR="008848C2" w:rsidRPr="005F33D0" w:rsidRDefault="008848C2" w:rsidP="005727D7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Образование: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</w:t>
            </w:r>
            <w:proofErr w:type="gramStart"/>
            <w:r w:rsidRPr="005F33D0">
              <w:rPr>
                <w:sz w:val="22"/>
                <w:szCs w:val="22"/>
              </w:rPr>
              <w:t>высшее</w:t>
            </w:r>
            <w:proofErr w:type="gramEnd"/>
            <w:r w:rsidRPr="005F33D0">
              <w:rPr>
                <w:sz w:val="22"/>
                <w:szCs w:val="22"/>
              </w:rPr>
              <w:t xml:space="preserve"> / из них юридическое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14/1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среднее специальное 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1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общее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2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ученая степень кандидата наук / доктора наук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680" w:type="pct"/>
            <w:gridSpan w:val="2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bCs/>
                <w:sz w:val="22"/>
                <w:szCs w:val="22"/>
              </w:rPr>
              <w:t>Возраст: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18-35 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2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36-50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8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D3149E" w:rsidRDefault="008848C2" w:rsidP="005727D7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51-65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5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Default="008848C2" w:rsidP="005727D7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 w:rsidRPr="005F33D0">
              <w:rPr>
                <w:sz w:val="22"/>
                <w:szCs w:val="22"/>
              </w:rPr>
              <w:t xml:space="preserve"> старше 65</w:t>
            </w:r>
          </w:p>
          <w:p w:rsidR="008848C2" w:rsidRPr="00D3149E" w:rsidRDefault="008848C2" w:rsidP="005727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2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961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Количество человек, замещающих должности муниципальной службы  в аппарате Думы</w:t>
            </w:r>
          </w:p>
        </w:tc>
        <w:tc>
          <w:tcPr>
            <w:tcW w:w="719" w:type="pct"/>
          </w:tcPr>
          <w:p w:rsidR="008848C2" w:rsidRPr="002C4B79" w:rsidRDefault="008848C2" w:rsidP="005727D7">
            <w:pPr>
              <w:rPr>
                <w:b/>
                <w:sz w:val="22"/>
                <w:szCs w:val="22"/>
              </w:rPr>
            </w:pPr>
            <w:r w:rsidRPr="002C4B79">
              <w:rPr>
                <w:b/>
                <w:sz w:val="22"/>
                <w:szCs w:val="22"/>
              </w:rPr>
              <w:t>1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680" w:type="pct"/>
            <w:gridSpan w:val="2"/>
          </w:tcPr>
          <w:p w:rsidR="008848C2" w:rsidRPr="005F33D0" w:rsidRDefault="008848C2" w:rsidP="005727D7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Фракции Думы: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8848C2" w:rsidRPr="005F33D0" w:rsidRDefault="008848C2" w:rsidP="005727D7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название / количество депутатов</w:t>
            </w:r>
          </w:p>
        </w:tc>
        <w:tc>
          <w:tcPr>
            <w:tcW w:w="719" w:type="pct"/>
          </w:tcPr>
          <w:p w:rsidR="008848C2" w:rsidRPr="005F33D0" w:rsidRDefault="008848C2" w:rsidP="0057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961" w:type="pct"/>
          </w:tcPr>
          <w:p w:rsidR="008848C2" w:rsidRPr="005F33D0" w:rsidRDefault="008848C2" w:rsidP="005727D7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Наличие молодежной парламентской структуры (количество членов)</w:t>
            </w:r>
          </w:p>
        </w:tc>
        <w:tc>
          <w:tcPr>
            <w:tcW w:w="719" w:type="pct"/>
          </w:tcPr>
          <w:p w:rsidR="008848C2" w:rsidRPr="008260B5" w:rsidRDefault="008848C2" w:rsidP="005727D7">
            <w:pPr>
              <w:rPr>
                <w:b/>
                <w:sz w:val="22"/>
                <w:szCs w:val="22"/>
              </w:rPr>
            </w:pPr>
            <w:r w:rsidRPr="008260B5">
              <w:rPr>
                <w:b/>
                <w:sz w:val="22"/>
                <w:szCs w:val="22"/>
              </w:rPr>
              <w:t>1/10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961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Наличие общественных формирований при представительном органе</w:t>
            </w:r>
          </w:p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(название, количество членов)</w:t>
            </w:r>
          </w:p>
        </w:tc>
        <w:tc>
          <w:tcPr>
            <w:tcW w:w="719" w:type="pct"/>
          </w:tcPr>
          <w:p w:rsidR="008848C2" w:rsidRPr="005F33D0" w:rsidRDefault="008848C2" w:rsidP="0057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848C2" w:rsidRPr="00A52E2E" w:rsidTr="005727D7">
        <w:tc>
          <w:tcPr>
            <w:tcW w:w="320" w:type="pct"/>
          </w:tcPr>
          <w:p w:rsidR="008848C2" w:rsidRPr="005F33D0" w:rsidRDefault="008848C2" w:rsidP="005727D7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680" w:type="pct"/>
            <w:gridSpan w:val="2"/>
          </w:tcPr>
          <w:p w:rsidR="008848C2" w:rsidRDefault="008848C2" w:rsidP="005727D7">
            <w:pPr>
              <w:jc w:val="both"/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Иные статистические данные, которые вы считаете необходимо учесть при подведении итогов работы </w:t>
            </w:r>
            <w:r w:rsidRPr="005F33D0">
              <w:rPr>
                <w:sz w:val="22"/>
                <w:szCs w:val="22"/>
              </w:rPr>
              <w:t>(указать в этом поле)</w:t>
            </w:r>
          </w:p>
          <w:p w:rsidR="008848C2" w:rsidRPr="005F33D0" w:rsidRDefault="008848C2" w:rsidP="005727D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D05AD" w:rsidRDefault="00DD05AD" w:rsidP="0082057A">
      <w:pPr>
        <w:shd w:val="clear" w:color="auto" w:fill="FFFFFF"/>
        <w:jc w:val="center"/>
        <w:rPr>
          <w:b/>
          <w:sz w:val="28"/>
          <w:szCs w:val="28"/>
        </w:rPr>
      </w:pPr>
    </w:p>
    <w:sectPr w:rsidR="00DD05AD" w:rsidSect="00326D8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D7" w:rsidRDefault="008A65D7" w:rsidP="006F0521">
      <w:r>
        <w:separator/>
      </w:r>
    </w:p>
  </w:endnote>
  <w:endnote w:type="continuationSeparator" w:id="0">
    <w:p w:rsidR="008A65D7" w:rsidRDefault="008A65D7" w:rsidP="006F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D7" w:rsidRDefault="008A65D7" w:rsidP="006F0521">
      <w:r>
        <w:separator/>
      </w:r>
    </w:p>
  </w:footnote>
  <w:footnote w:type="continuationSeparator" w:id="0">
    <w:p w:rsidR="008A65D7" w:rsidRDefault="008A65D7" w:rsidP="006F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34B62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5159F7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73C392F"/>
    <w:multiLevelType w:val="singleLevel"/>
    <w:tmpl w:val="03CCFC44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7BC03DD1"/>
    <w:multiLevelType w:val="hybridMultilevel"/>
    <w:tmpl w:val="F3324C68"/>
    <w:lvl w:ilvl="0" w:tplc="44027B9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3"/>
  </w:num>
  <w:num w:numId="1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B19"/>
    <w:rsid w:val="00001ABA"/>
    <w:rsid w:val="00002897"/>
    <w:rsid w:val="00004798"/>
    <w:rsid w:val="00007369"/>
    <w:rsid w:val="000176C1"/>
    <w:rsid w:val="000375C7"/>
    <w:rsid w:val="000620DE"/>
    <w:rsid w:val="0008099C"/>
    <w:rsid w:val="00082AE3"/>
    <w:rsid w:val="000941FF"/>
    <w:rsid w:val="000970DC"/>
    <w:rsid w:val="000A21E0"/>
    <w:rsid w:val="000A3FFB"/>
    <w:rsid w:val="000B0233"/>
    <w:rsid w:val="000B026B"/>
    <w:rsid w:val="000B1C52"/>
    <w:rsid w:val="000B54A5"/>
    <w:rsid w:val="000B614E"/>
    <w:rsid w:val="000C3426"/>
    <w:rsid w:val="000C688B"/>
    <w:rsid w:val="000D0C2D"/>
    <w:rsid w:val="000D4641"/>
    <w:rsid w:val="000D5CBB"/>
    <w:rsid w:val="000E44B0"/>
    <w:rsid w:val="000E66E4"/>
    <w:rsid w:val="000F1184"/>
    <w:rsid w:val="000F199F"/>
    <w:rsid w:val="0010183D"/>
    <w:rsid w:val="00101C13"/>
    <w:rsid w:val="00117450"/>
    <w:rsid w:val="0012395C"/>
    <w:rsid w:val="00123B87"/>
    <w:rsid w:val="00135331"/>
    <w:rsid w:val="001400B0"/>
    <w:rsid w:val="00143230"/>
    <w:rsid w:val="00143F26"/>
    <w:rsid w:val="00144CCD"/>
    <w:rsid w:val="00144E70"/>
    <w:rsid w:val="001554B5"/>
    <w:rsid w:val="001731A0"/>
    <w:rsid w:val="00176752"/>
    <w:rsid w:val="0017796C"/>
    <w:rsid w:val="00187628"/>
    <w:rsid w:val="00190F24"/>
    <w:rsid w:val="00194B7B"/>
    <w:rsid w:val="001C2420"/>
    <w:rsid w:val="001C2822"/>
    <w:rsid w:val="001C7B48"/>
    <w:rsid w:val="001E3773"/>
    <w:rsid w:val="001E3867"/>
    <w:rsid w:val="001E6918"/>
    <w:rsid w:val="001F64EB"/>
    <w:rsid w:val="001F6541"/>
    <w:rsid w:val="001F79D4"/>
    <w:rsid w:val="002330C6"/>
    <w:rsid w:val="00244B60"/>
    <w:rsid w:val="00246ADB"/>
    <w:rsid w:val="002522E7"/>
    <w:rsid w:val="00254DC8"/>
    <w:rsid w:val="0027044A"/>
    <w:rsid w:val="00273998"/>
    <w:rsid w:val="00291899"/>
    <w:rsid w:val="002A0D9A"/>
    <w:rsid w:val="002A60F2"/>
    <w:rsid w:val="002B0119"/>
    <w:rsid w:val="002D5C0D"/>
    <w:rsid w:val="002E3CFA"/>
    <w:rsid w:val="002F448B"/>
    <w:rsid w:val="003010CE"/>
    <w:rsid w:val="00305C9C"/>
    <w:rsid w:val="00311490"/>
    <w:rsid w:val="00320BF8"/>
    <w:rsid w:val="00326268"/>
    <w:rsid w:val="00326D81"/>
    <w:rsid w:val="00333993"/>
    <w:rsid w:val="0034290D"/>
    <w:rsid w:val="003524DF"/>
    <w:rsid w:val="0035262D"/>
    <w:rsid w:val="00356C84"/>
    <w:rsid w:val="00361844"/>
    <w:rsid w:val="003704DD"/>
    <w:rsid w:val="003776F3"/>
    <w:rsid w:val="00385DA5"/>
    <w:rsid w:val="003927B2"/>
    <w:rsid w:val="003976C1"/>
    <w:rsid w:val="00397D9A"/>
    <w:rsid w:val="003B061E"/>
    <w:rsid w:val="003B714C"/>
    <w:rsid w:val="003C38E8"/>
    <w:rsid w:val="003D2537"/>
    <w:rsid w:val="003D4493"/>
    <w:rsid w:val="003D77EC"/>
    <w:rsid w:val="003E6A7B"/>
    <w:rsid w:val="003F0482"/>
    <w:rsid w:val="003F2EA1"/>
    <w:rsid w:val="004043CD"/>
    <w:rsid w:val="0040463C"/>
    <w:rsid w:val="00415864"/>
    <w:rsid w:val="0042059C"/>
    <w:rsid w:val="004206FD"/>
    <w:rsid w:val="00420ABE"/>
    <w:rsid w:val="004416AE"/>
    <w:rsid w:val="004465A7"/>
    <w:rsid w:val="00455DF0"/>
    <w:rsid w:val="004630D3"/>
    <w:rsid w:val="0046397A"/>
    <w:rsid w:val="00471B3E"/>
    <w:rsid w:val="00492189"/>
    <w:rsid w:val="004A56D9"/>
    <w:rsid w:val="004B6626"/>
    <w:rsid w:val="004C1CF2"/>
    <w:rsid w:val="004D0F63"/>
    <w:rsid w:val="004D2EA0"/>
    <w:rsid w:val="004E2AC0"/>
    <w:rsid w:val="004F7150"/>
    <w:rsid w:val="00501F25"/>
    <w:rsid w:val="0050651F"/>
    <w:rsid w:val="00507294"/>
    <w:rsid w:val="00525C89"/>
    <w:rsid w:val="00526075"/>
    <w:rsid w:val="00526301"/>
    <w:rsid w:val="005336A8"/>
    <w:rsid w:val="00543C3C"/>
    <w:rsid w:val="00543C69"/>
    <w:rsid w:val="00545BDA"/>
    <w:rsid w:val="00551B94"/>
    <w:rsid w:val="00556AE5"/>
    <w:rsid w:val="005705B9"/>
    <w:rsid w:val="00571F15"/>
    <w:rsid w:val="005727D7"/>
    <w:rsid w:val="005774A6"/>
    <w:rsid w:val="00577604"/>
    <w:rsid w:val="00586B69"/>
    <w:rsid w:val="005921C9"/>
    <w:rsid w:val="005A108D"/>
    <w:rsid w:val="005A4BA9"/>
    <w:rsid w:val="005A550A"/>
    <w:rsid w:val="005A6905"/>
    <w:rsid w:val="005B469F"/>
    <w:rsid w:val="005B576E"/>
    <w:rsid w:val="005C296F"/>
    <w:rsid w:val="005C69A5"/>
    <w:rsid w:val="005D5A1E"/>
    <w:rsid w:val="005E3706"/>
    <w:rsid w:val="005E6C56"/>
    <w:rsid w:val="005F60EF"/>
    <w:rsid w:val="00600937"/>
    <w:rsid w:val="00600CA0"/>
    <w:rsid w:val="00610546"/>
    <w:rsid w:val="00633AF6"/>
    <w:rsid w:val="00644EBA"/>
    <w:rsid w:val="00647EF2"/>
    <w:rsid w:val="006650E8"/>
    <w:rsid w:val="00666519"/>
    <w:rsid w:val="00671E99"/>
    <w:rsid w:val="006851E6"/>
    <w:rsid w:val="006952E7"/>
    <w:rsid w:val="00696809"/>
    <w:rsid w:val="006B6FD0"/>
    <w:rsid w:val="006C0F94"/>
    <w:rsid w:val="006C2696"/>
    <w:rsid w:val="006D5EC2"/>
    <w:rsid w:val="006E15A6"/>
    <w:rsid w:val="006E36E3"/>
    <w:rsid w:val="006E7734"/>
    <w:rsid w:val="006F0521"/>
    <w:rsid w:val="00704D5F"/>
    <w:rsid w:val="0070607E"/>
    <w:rsid w:val="00717DA6"/>
    <w:rsid w:val="00724F04"/>
    <w:rsid w:val="007433B2"/>
    <w:rsid w:val="00744E09"/>
    <w:rsid w:val="00745DEF"/>
    <w:rsid w:val="00746D3C"/>
    <w:rsid w:val="0077465A"/>
    <w:rsid w:val="00781BCA"/>
    <w:rsid w:val="00785070"/>
    <w:rsid w:val="007B1B03"/>
    <w:rsid w:val="007B1C51"/>
    <w:rsid w:val="007B2467"/>
    <w:rsid w:val="007B30C6"/>
    <w:rsid w:val="007C1180"/>
    <w:rsid w:val="007C134E"/>
    <w:rsid w:val="007C341B"/>
    <w:rsid w:val="007C693F"/>
    <w:rsid w:val="007D4E4E"/>
    <w:rsid w:val="007E07AE"/>
    <w:rsid w:val="007E6E33"/>
    <w:rsid w:val="007E70A6"/>
    <w:rsid w:val="007F7EA8"/>
    <w:rsid w:val="00812C92"/>
    <w:rsid w:val="00814C7D"/>
    <w:rsid w:val="0082057A"/>
    <w:rsid w:val="00826A2A"/>
    <w:rsid w:val="00826F8C"/>
    <w:rsid w:val="0083615A"/>
    <w:rsid w:val="00836178"/>
    <w:rsid w:val="00836C2C"/>
    <w:rsid w:val="00842065"/>
    <w:rsid w:val="008425C8"/>
    <w:rsid w:val="008560E6"/>
    <w:rsid w:val="008674FE"/>
    <w:rsid w:val="0087484D"/>
    <w:rsid w:val="00883E0F"/>
    <w:rsid w:val="008848C2"/>
    <w:rsid w:val="0088650B"/>
    <w:rsid w:val="00887B5A"/>
    <w:rsid w:val="00891EE8"/>
    <w:rsid w:val="008A65D7"/>
    <w:rsid w:val="008B4F69"/>
    <w:rsid w:val="008C4564"/>
    <w:rsid w:val="008C4947"/>
    <w:rsid w:val="008C7ACB"/>
    <w:rsid w:val="008D5543"/>
    <w:rsid w:val="008D5E21"/>
    <w:rsid w:val="008E3459"/>
    <w:rsid w:val="008E5560"/>
    <w:rsid w:val="008F093E"/>
    <w:rsid w:val="008F3063"/>
    <w:rsid w:val="00902272"/>
    <w:rsid w:val="00902B52"/>
    <w:rsid w:val="00903EEE"/>
    <w:rsid w:val="009058C0"/>
    <w:rsid w:val="0090636D"/>
    <w:rsid w:val="009121FD"/>
    <w:rsid w:val="009212DC"/>
    <w:rsid w:val="00921F9E"/>
    <w:rsid w:val="0092458A"/>
    <w:rsid w:val="00926C71"/>
    <w:rsid w:val="00940020"/>
    <w:rsid w:val="0094361D"/>
    <w:rsid w:val="00946C47"/>
    <w:rsid w:val="00950A36"/>
    <w:rsid w:val="0096002E"/>
    <w:rsid w:val="00962467"/>
    <w:rsid w:val="00990F56"/>
    <w:rsid w:val="009B1EC8"/>
    <w:rsid w:val="009B22DE"/>
    <w:rsid w:val="009B7A3E"/>
    <w:rsid w:val="009C25E7"/>
    <w:rsid w:val="009D050E"/>
    <w:rsid w:val="009D3D41"/>
    <w:rsid w:val="009E3A73"/>
    <w:rsid w:val="009E64C0"/>
    <w:rsid w:val="009F408F"/>
    <w:rsid w:val="009F429B"/>
    <w:rsid w:val="00A05328"/>
    <w:rsid w:val="00A11041"/>
    <w:rsid w:val="00A1388B"/>
    <w:rsid w:val="00A14110"/>
    <w:rsid w:val="00A27335"/>
    <w:rsid w:val="00A42BEC"/>
    <w:rsid w:val="00A46719"/>
    <w:rsid w:val="00A50898"/>
    <w:rsid w:val="00A52EA9"/>
    <w:rsid w:val="00A568F9"/>
    <w:rsid w:val="00A62EC3"/>
    <w:rsid w:val="00A71A70"/>
    <w:rsid w:val="00A74170"/>
    <w:rsid w:val="00A74301"/>
    <w:rsid w:val="00A817B9"/>
    <w:rsid w:val="00A82B0F"/>
    <w:rsid w:val="00A97515"/>
    <w:rsid w:val="00A97E5A"/>
    <w:rsid w:val="00AA6510"/>
    <w:rsid w:val="00AC07BB"/>
    <w:rsid w:val="00AC3CD6"/>
    <w:rsid w:val="00AC57FC"/>
    <w:rsid w:val="00AD06BB"/>
    <w:rsid w:val="00AE1540"/>
    <w:rsid w:val="00AE29EE"/>
    <w:rsid w:val="00AF04F1"/>
    <w:rsid w:val="00AF1021"/>
    <w:rsid w:val="00AF1151"/>
    <w:rsid w:val="00AF508D"/>
    <w:rsid w:val="00B0189A"/>
    <w:rsid w:val="00B05C7B"/>
    <w:rsid w:val="00B11C17"/>
    <w:rsid w:val="00B22D14"/>
    <w:rsid w:val="00B32D13"/>
    <w:rsid w:val="00B347F3"/>
    <w:rsid w:val="00B40736"/>
    <w:rsid w:val="00B51B4F"/>
    <w:rsid w:val="00B55F9E"/>
    <w:rsid w:val="00B67BAD"/>
    <w:rsid w:val="00B83E68"/>
    <w:rsid w:val="00B83F57"/>
    <w:rsid w:val="00B85B40"/>
    <w:rsid w:val="00B85D12"/>
    <w:rsid w:val="00B87EB1"/>
    <w:rsid w:val="00B93594"/>
    <w:rsid w:val="00B93C78"/>
    <w:rsid w:val="00B9790A"/>
    <w:rsid w:val="00BD31B7"/>
    <w:rsid w:val="00BD5FB5"/>
    <w:rsid w:val="00BE1B0F"/>
    <w:rsid w:val="00BE520C"/>
    <w:rsid w:val="00BE650F"/>
    <w:rsid w:val="00BE66AD"/>
    <w:rsid w:val="00BF19AD"/>
    <w:rsid w:val="00C032D7"/>
    <w:rsid w:val="00C06E25"/>
    <w:rsid w:val="00C1270C"/>
    <w:rsid w:val="00C13EDF"/>
    <w:rsid w:val="00C15182"/>
    <w:rsid w:val="00C41D05"/>
    <w:rsid w:val="00C53DFA"/>
    <w:rsid w:val="00C548F5"/>
    <w:rsid w:val="00C55231"/>
    <w:rsid w:val="00C57CC3"/>
    <w:rsid w:val="00C61A69"/>
    <w:rsid w:val="00C711F5"/>
    <w:rsid w:val="00C901C1"/>
    <w:rsid w:val="00C916AE"/>
    <w:rsid w:val="00CA6986"/>
    <w:rsid w:val="00CB32E3"/>
    <w:rsid w:val="00CC1A6F"/>
    <w:rsid w:val="00CC3593"/>
    <w:rsid w:val="00CC3642"/>
    <w:rsid w:val="00CD2CC9"/>
    <w:rsid w:val="00CD3403"/>
    <w:rsid w:val="00CD6B6D"/>
    <w:rsid w:val="00CD70E1"/>
    <w:rsid w:val="00CE27E9"/>
    <w:rsid w:val="00CE75A7"/>
    <w:rsid w:val="00CF3AC3"/>
    <w:rsid w:val="00CF4D91"/>
    <w:rsid w:val="00D02112"/>
    <w:rsid w:val="00D20042"/>
    <w:rsid w:val="00D2678E"/>
    <w:rsid w:val="00D27179"/>
    <w:rsid w:val="00D329EE"/>
    <w:rsid w:val="00D44159"/>
    <w:rsid w:val="00D47676"/>
    <w:rsid w:val="00D60533"/>
    <w:rsid w:val="00D635AB"/>
    <w:rsid w:val="00D63ACC"/>
    <w:rsid w:val="00D66BF7"/>
    <w:rsid w:val="00D725C9"/>
    <w:rsid w:val="00D75E40"/>
    <w:rsid w:val="00D82C67"/>
    <w:rsid w:val="00DA6DC4"/>
    <w:rsid w:val="00DB6692"/>
    <w:rsid w:val="00DD05AD"/>
    <w:rsid w:val="00DE1957"/>
    <w:rsid w:val="00DE3D7A"/>
    <w:rsid w:val="00DE5FB3"/>
    <w:rsid w:val="00DF3916"/>
    <w:rsid w:val="00E0409F"/>
    <w:rsid w:val="00E062FE"/>
    <w:rsid w:val="00E20428"/>
    <w:rsid w:val="00E223E4"/>
    <w:rsid w:val="00E30D0B"/>
    <w:rsid w:val="00E36F1A"/>
    <w:rsid w:val="00E3791B"/>
    <w:rsid w:val="00E41D91"/>
    <w:rsid w:val="00E42DB7"/>
    <w:rsid w:val="00E46160"/>
    <w:rsid w:val="00E46A84"/>
    <w:rsid w:val="00E508C5"/>
    <w:rsid w:val="00E71194"/>
    <w:rsid w:val="00E77510"/>
    <w:rsid w:val="00E81760"/>
    <w:rsid w:val="00E82699"/>
    <w:rsid w:val="00E83A3A"/>
    <w:rsid w:val="00E95A06"/>
    <w:rsid w:val="00EA0D36"/>
    <w:rsid w:val="00EA123B"/>
    <w:rsid w:val="00EB3C9D"/>
    <w:rsid w:val="00ED06C7"/>
    <w:rsid w:val="00ED30C7"/>
    <w:rsid w:val="00ED758E"/>
    <w:rsid w:val="00EE5696"/>
    <w:rsid w:val="00EF5330"/>
    <w:rsid w:val="00F107DA"/>
    <w:rsid w:val="00F16F7B"/>
    <w:rsid w:val="00F40462"/>
    <w:rsid w:val="00F42296"/>
    <w:rsid w:val="00F473AA"/>
    <w:rsid w:val="00F47B4A"/>
    <w:rsid w:val="00F53AE8"/>
    <w:rsid w:val="00F53E55"/>
    <w:rsid w:val="00F615D2"/>
    <w:rsid w:val="00F63BF8"/>
    <w:rsid w:val="00F65F52"/>
    <w:rsid w:val="00F703B3"/>
    <w:rsid w:val="00F7505D"/>
    <w:rsid w:val="00F84E63"/>
    <w:rsid w:val="00F91044"/>
    <w:rsid w:val="00F9548D"/>
    <w:rsid w:val="00F96BCF"/>
    <w:rsid w:val="00FB0C0D"/>
    <w:rsid w:val="00FB667D"/>
    <w:rsid w:val="00FC3795"/>
    <w:rsid w:val="00FC44AA"/>
    <w:rsid w:val="00FD2B19"/>
    <w:rsid w:val="00FD7A66"/>
    <w:rsid w:val="00FF29C9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CF3AC3"/>
    <w:pPr>
      <w:keepNext/>
      <w:ind w:firstLine="540"/>
      <w:jc w:val="both"/>
      <w:outlineLvl w:val="0"/>
    </w:pPr>
    <w:rPr>
      <w:rFonts w:eastAsia="Calibri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CF3AC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CF3AC3"/>
    <w:rPr>
      <w:rFonts w:ascii="Times New Roman" w:hAnsi="Times New Roman"/>
      <w:sz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CF3AC3"/>
    <w:rPr>
      <w:rFonts w:ascii="Calibri" w:hAnsi="Calibri"/>
      <w:b/>
      <w:sz w:val="28"/>
    </w:rPr>
  </w:style>
  <w:style w:type="paragraph" w:styleId="a3">
    <w:name w:val="Balloon Text"/>
    <w:basedOn w:val="a"/>
    <w:link w:val="a4"/>
    <w:uiPriority w:val="99"/>
    <w:semiHidden/>
    <w:rsid w:val="00FD2B1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D2B19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A11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6F0521"/>
    <w:rPr>
      <w:rFonts w:ascii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6F0521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CF3A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F3AC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rsid w:val="00CF3AC3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5F60EF"/>
    <w:pPr>
      <w:jc w:val="center"/>
    </w:pPr>
    <w:rPr>
      <w:rFonts w:eastAsia="Calibri"/>
      <w:b/>
      <w:bCs/>
    </w:rPr>
  </w:style>
  <w:style w:type="character" w:customStyle="1" w:styleId="ac">
    <w:name w:val="Основной текст Знак"/>
    <w:link w:val="ab"/>
    <w:uiPriority w:val="99"/>
    <w:locked/>
    <w:rsid w:val="005F60EF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uiPriority w:val="99"/>
    <w:rsid w:val="005F60E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uiPriority w:val="99"/>
    <w:rsid w:val="005F60EF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A568F9"/>
  </w:style>
  <w:style w:type="character" w:customStyle="1" w:styleId="FontStyle14">
    <w:name w:val="Font Style14"/>
    <w:rsid w:val="002F448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7E6E33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uiPriority w:val="99"/>
    <w:rsid w:val="007E6E33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9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comp-4</cp:lastModifiedBy>
  <cp:revision>64</cp:revision>
  <cp:lastPrinted>2015-04-23T00:32:00Z</cp:lastPrinted>
  <dcterms:created xsi:type="dcterms:W3CDTF">2012-03-10T22:36:00Z</dcterms:created>
  <dcterms:modified xsi:type="dcterms:W3CDTF">2016-04-28T04:01:00Z</dcterms:modified>
</cp:coreProperties>
</file>